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31F" w:rsidRDefault="0020731F" w:rsidP="0020731F">
      <w:pPr>
        <w:jc w:val="center"/>
        <w:rPr>
          <w:b/>
        </w:rPr>
      </w:pPr>
      <w:r>
        <w:rPr>
          <w:b/>
        </w:rPr>
        <w:t>ДОГОВОР</w:t>
      </w:r>
      <w:r w:rsidR="00B528DF">
        <w:rPr>
          <w:b/>
        </w:rPr>
        <w:t xml:space="preserve"> № 32514619249</w:t>
      </w:r>
      <w:r>
        <w:rPr>
          <w:b/>
        </w:rPr>
        <w:t xml:space="preserve"> </w:t>
      </w:r>
    </w:p>
    <w:p w:rsidR="0020731F" w:rsidRDefault="0020731F" w:rsidP="0020731F">
      <w:pPr>
        <w:tabs>
          <w:tab w:val="left" w:pos="720"/>
        </w:tabs>
        <w:jc w:val="center"/>
      </w:pPr>
    </w:p>
    <w:p w:rsidR="0020731F" w:rsidRDefault="0020731F" w:rsidP="0020731F">
      <w:pPr>
        <w:shd w:val="clear" w:color="auto" w:fill="FFFFFF"/>
      </w:pPr>
      <w:r>
        <w:t>г. Шарыпово                                                                                                 «</w:t>
      </w:r>
      <w:r w:rsidR="007C6AA4">
        <w:t>14</w:t>
      </w:r>
      <w:r>
        <w:t xml:space="preserve"> »   </w:t>
      </w:r>
      <w:r w:rsidR="007C6AA4">
        <w:t>апреля</w:t>
      </w:r>
      <w:bookmarkStart w:id="0" w:name="_GoBack"/>
      <w:bookmarkEnd w:id="0"/>
      <w:r>
        <w:t xml:space="preserve">  202</w:t>
      </w:r>
      <w:r w:rsidR="00E866D7">
        <w:t>5</w:t>
      </w:r>
      <w:r>
        <w:t>г.</w:t>
      </w:r>
    </w:p>
    <w:p w:rsidR="0020731F" w:rsidRDefault="0020731F" w:rsidP="0020731F">
      <w:pPr>
        <w:jc w:val="both"/>
        <w:rPr>
          <w:snapToGrid w:val="0"/>
          <w:color w:val="000000"/>
        </w:rPr>
      </w:pPr>
    </w:p>
    <w:p w:rsidR="0020731F" w:rsidRDefault="0020731F" w:rsidP="0020731F">
      <w:pPr>
        <w:jc w:val="both"/>
      </w:pPr>
      <w:r>
        <w:rPr>
          <w:sz w:val="22"/>
          <w:szCs w:val="22"/>
        </w:rPr>
        <w:t xml:space="preserve">            </w:t>
      </w:r>
      <w:r>
        <w:t xml:space="preserve">Муниципальное автономное  образовательное учреждение дополнительного образования «Детский оздоровительно-образовательный лагерь «Парус» (МАОУ ДО ДООЛ «Парус»), именуемое в дальнейшем «Заказчик» в лице директора </w:t>
      </w:r>
      <w:proofErr w:type="spellStart"/>
      <w:r>
        <w:t>Арчеловой</w:t>
      </w:r>
      <w:proofErr w:type="spellEnd"/>
      <w:r>
        <w:t xml:space="preserve"> Валентины  Владимировны, действующей на основании Устава, с одной стороны  и </w:t>
      </w:r>
      <w:r w:rsidR="00991ADA" w:rsidRPr="00991ADA">
        <w:t>Общество с ограниченной ответственностью «Встреча ВК»</w:t>
      </w:r>
      <w:r w:rsidR="00991ADA">
        <w:t xml:space="preserve"> (ООО «Встреча ВК»), в лице директора </w:t>
      </w:r>
      <w:proofErr w:type="spellStart"/>
      <w:r w:rsidR="00991ADA">
        <w:t>Ахвердиевой</w:t>
      </w:r>
      <w:proofErr w:type="spellEnd"/>
      <w:r w:rsidR="00991ADA">
        <w:t xml:space="preserve"> Лейлы </w:t>
      </w:r>
      <w:proofErr w:type="spellStart"/>
      <w:r w:rsidR="00991ADA">
        <w:t>Гафаровны</w:t>
      </w:r>
      <w:proofErr w:type="spellEnd"/>
      <w:r w:rsidR="00991ADA">
        <w:t xml:space="preserve">, </w:t>
      </w:r>
      <w:r>
        <w:t>победитель  конкурса  на предоставление   оказания услуг по организации питания детей для нужд МАОУ ДО ДООЛ «Парус»,  именуемое в дальнейшем Исполнитель, действующего на основании Устава, с другой стороны, а совместно именуемые «Стороны»,</w:t>
      </w:r>
      <w:r>
        <w:rPr>
          <w:color w:val="000000"/>
        </w:rPr>
        <w:t xml:space="preserve"> </w:t>
      </w:r>
      <w:r>
        <w:t xml:space="preserve">заключили настоящий договор  в соответствии с </w:t>
      </w:r>
      <w:r w:rsidRPr="00665FF1">
        <w:t xml:space="preserve">разделом   4 статьи 26  положения № 1130033616 от 09.09.2016 г. (в редакции </w:t>
      </w:r>
      <w:r w:rsidR="00665FF1" w:rsidRPr="00665FF1">
        <w:t>27.12</w:t>
      </w:r>
      <w:r w:rsidRPr="00665FF1">
        <w:t>.2024 г.),   разработанным</w:t>
      </w:r>
      <w:r>
        <w:t xml:space="preserve"> в соответствии с Федеральным законом от 18 июля 2011 г. № 223-ФЗ о нижеследующем</w:t>
      </w:r>
      <w:r>
        <w:rPr>
          <w:lang w:eastAsia="zh-CN"/>
        </w:rPr>
        <w:t>:</w:t>
      </w:r>
    </w:p>
    <w:p w:rsidR="0020731F" w:rsidRDefault="0020731F" w:rsidP="0020731F">
      <w:pPr>
        <w:pStyle w:val="ConsPlusNonformat"/>
        <w:jc w:val="both"/>
        <w:rPr>
          <w:rFonts w:ascii="Times New Roman" w:hAnsi="Times New Roman" w:cs="Times New Roman"/>
          <w:sz w:val="22"/>
          <w:szCs w:val="22"/>
          <w:lang w:eastAsia="zh-CN"/>
        </w:rPr>
      </w:pPr>
    </w:p>
    <w:p w:rsidR="0020731F" w:rsidRDefault="0020731F" w:rsidP="0020731F">
      <w:pPr>
        <w:pStyle w:val="ac"/>
        <w:numPr>
          <w:ilvl w:val="0"/>
          <w:numId w:val="21"/>
        </w:numPr>
        <w:ind w:right="-125"/>
        <w:jc w:val="center"/>
        <w:rPr>
          <w:b/>
          <w:szCs w:val="24"/>
        </w:rPr>
      </w:pPr>
      <w:r>
        <w:rPr>
          <w:b/>
          <w:szCs w:val="24"/>
        </w:rPr>
        <w:t>ПРЕДМЕТ ДОГОВОРА</w:t>
      </w:r>
    </w:p>
    <w:p w:rsidR="0020731F" w:rsidRDefault="0020731F" w:rsidP="0020731F">
      <w:pPr>
        <w:numPr>
          <w:ilvl w:val="1"/>
          <w:numId w:val="21"/>
        </w:numPr>
        <w:tabs>
          <w:tab w:val="num" w:pos="0"/>
          <w:tab w:val="left" w:pos="1134"/>
        </w:tabs>
        <w:ind w:left="0" w:firstLine="567"/>
        <w:jc w:val="both"/>
      </w:pPr>
      <w:r>
        <w:t>В рамках Договора Исполнитель обязуется оказать услуги по организации питания детей, находящихся в МАОУ ДО ДООЛ «Парус» на период летних каникул в 202</w:t>
      </w:r>
      <w:r w:rsidR="00E866D7">
        <w:t>5</w:t>
      </w:r>
      <w:r>
        <w:t xml:space="preserve"> году в соответствии с Техническим заданием (Приложение № 1 к Договору), а Заказчик обязуется принять оказанные Исполнителем услуги и оплатить их в порядке, предусмотренным Договором.</w:t>
      </w:r>
    </w:p>
    <w:p w:rsidR="0020731F" w:rsidRDefault="0020731F" w:rsidP="0020731F">
      <w:pPr>
        <w:pStyle w:val="ac"/>
        <w:tabs>
          <w:tab w:val="num" w:pos="0"/>
        </w:tabs>
        <w:ind w:left="142" w:right="0" w:firstLine="0"/>
        <w:rPr>
          <w:color w:val="000000"/>
          <w:szCs w:val="24"/>
        </w:rPr>
      </w:pPr>
      <w:r>
        <w:rPr>
          <w:szCs w:val="24"/>
        </w:rPr>
        <w:t xml:space="preserve">       1.2. Исполнитель обязуется оказать услуги, указанные в п. 1.1 настоящего Договора по адресу: Красноярский край, </w:t>
      </w:r>
      <w:proofErr w:type="spellStart"/>
      <w:r>
        <w:rPr>
          <w:szCs w:val="24"/>
        </w:rPr>
        <w:t>Шарыповский</w:t>
      </w:r>
      <w:proofErr w:type="spellEnd"/>
      <w:r>
        <w:rPr>
          <w:szCs w:val="24"/>
        </w:rPr>
        <w:t xml:space="preserve"> м-о, </w:t>
      </w:r>
      <w:proofErr w:type="spellStart"/>
      <w:r>
        <w:rPr>
          <w:szCs w:val="24"/>
        </w:rPr>
        <w:t>д.Сартачуль</w:t>
      </w:r>
      <w:proofErr w:type="spellEnd"/>
      <w:r>
        <w:rPr>
          <w:szCs w:val="24"/>
        </w:rPr>
        <w:t xml:space="preserve">, </w:t>
      </w:r>
      <w:proofErr w:type="spellStart"/>
      <w:r>
        <w:rPr>
          <w:szCs w:val="24"/>
        </w:rPr>
        <w:t>ул.Новая</w:t>
      </w:r>
      <w:proofErr w:type="spellEnd"/>
      <w:r>
        <w:rPr>
          <w:szCs w:val="24"/>
        </w:rPr>
        <w:t>, 1.</w:t>
      </w:r>
    </w:p>
    <w:p w:rsidR="0020731F" w:rsidRDefault="0020731F" w:rsidP="0020731F">
      <w:pPr>
        <w:pStyle w:val="a8"/>
        <w:numPr>
          <w:ilvl w:val="1"/>
          <w:numId w:val="22"/>
        </w:numPr>
        <w:tabs>
          <w:tab w:val="num" w:pos="0"/>
        </w:tabs>
        <w:spacing w:after="0" w:line="240" w:lineRule="auto"/>
        <w:ind w:left="0" w:firstLine="567"/>
        <w:jc w:val="both"/>
        <w:rPr>
          <w:rFonts w:ascii="Times New Roman" w:hAnsi="Times New Roman"/>
          <w:sz w:val="24"/>
          <w:szCs w:val="24"/>
        </w:rPr>
      </w:pPr>
      <w:r>
        <w:rPr>
          <w:rFonts w:ascii="Times New Roman" w:hAnsi="Times New Roman"/>
          <w:sz w:val="24"/>
          <w:szCs w:val="24"/>
        </w:rPr>
        <w:t>Предусмотренные настоящим Договором услуги должны быть выполнены в полном объеме, в соответствии:</w:t>
      </w:r>
    </w:p>
    <w:p w:rsidR="0020731F" w:rsidRDefault="0020731F" w:rsidP="0020731F">
      <w:pPr>
        <w:pStyle w:val="a8"/>
        <w:tabs>
          <w:tab w:val="num" w:pos="0"/>
        </w:tabs>
        <w:ind w:left="142"/>
        <w:jc w:val="both"/>
        <w:rPr>
          <w:rFonts w:ascii="Times New Roman" w:hAnsi="Times New Roman"/>
          <w:sz w:val="24"/>
          <w:szCs w:val="24"/>
        </w:rPr>
      </w:pPr>
      <w:r>
        <w:rPr>
          <w:rFonts w:ascii="Times New Roman" w:hAnsi="Times New Roman"/>
          <w:sz w:val="24"/>
          <w:szCs w:val="24"/>
        </w:rPr>
        <w:t xml:space="preserve">- с Техническим заданием (Приложение № 1 к Договору);  </w:t>
      </w:r>
    </w:p>
    <w:p w:rsidR="00F76DFE" w:rsidRDefault="0020731F" w:rsidP="0020731F">
      <w:pPr>
        <w:pStyle w:val="a8"/>
        <w:tabs>
          <w:tab w:val="num" w:pos="0"/>
        </w:tabs>
        <w:ind w:left="142"/>
        <w:jc w:val="both"/>
        <w:rPr>
          <w:rFonts w:ascii="Times New Roman" w:hAnsi="Times New Roman"/>
          <w:sz w:val="24"/>
          <w:szCs w:val="24"/>
        </w:rPr>
      </w:pPr>
      <w:r>
        <w:rPr>
          <w:rFonts w:ascii="Times New Roman" w:hAnsi="Times New Roman"/>
          <w:sz w:val="24"/>
          <w:szCs w:val="24"/>
        </w:rPr>
        <w:t xml:space="preserve">- режимом питания, установленным </w:t>
      </w:r>
      <w:r>
        <w:rPr>
          <w:rFonts w:ascii="Times New Roman" w:hAnsi="Times New Roman"/>
        </w:rPr>
        <w:t>СанПиН 2.3/2.4.3590-20 от 27.10.2020г.)</w:t>
      </w:r>
      <w:r>
        <w:rPr>
          <w:rFonts w:ascii="Times New Roman" w:hAnsi="Times New Roman"/>
          <w:sz w:val="24"/>
          <w:szCs w:val="24"/>
        </w:rPr>
        <w:t xml:space="preserve"> «Санитарно-эпидемиологические требования к устройству, содержанию и организации работы стационарных организац</w:t>
      </w:r>
      <w:r w:rsidR="00F76DFE">
        <w:rPr>
          <w:rFonts w:ascii="Times New Roman" w:hAnsi="Times New Roman"/>
          <w:sz w:val="24"/>
          <w:szCs w:val="24"/>
        </w:rPr>
        <w:t>ий отдыха и оздоровления детей».</w:t>
      </w:r>
    </w:p>
    <w:p w:rsidR="0020731F" w:rsidRDefault="0020731F" w:rsidP="0020731F">
      <w:pPr>
        <w:pStyle w:val="a8"/>
        <w:tabs>
          <w:tab w:val="num" w:pos="0"/>
        </w:tabs>
        <w:ind w:left="142"/>
        <w:jc w:val="both"/>
        <w:rPr>
          <w:rFonts w:ascii="Times New Roman" w:hAnsi="Times New Roman"/>
          <w:sz w:val="24"/>
          <w:szCs w:val="24"/>
        </w:rPr>
      </w:pPr>
      <w:r>
        <w:rPr>
          <w:rFonts w:ascii="Times New Roman" w:hAnsi="Times New Roman"/>
          <w:sz w:val="24"/>
          <w:szCs w:val="24"/>
        </w:rPr>
        <w:t xml:space="preserve">- примерным цикличным меню (Приложение №2 к Договору); </w:t>
      </w:r>
    </w:p>
    <w:p w:rsidR="0020731F" w:rsidRDefault="0020731F" w:rsidP="0020731F">
      <w:pPr>
        <w:pStyle w:val="a8"/>
        <w:tabs>
          <w:tab w:val="num" w:pos="0"/>
          <w:tab w:val="left" w:pos="567"/>
        </w:tabs>
        <w:spacing w:after="0"/>
        <w:ind w:left="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rPr>
        <w:t>СанПиН 2.3/2.4.3590-20 от 27.10.2020г.)</w:t>
      </w:r>
      <w:r>
        <w:rPr>
          <w:rFonts w:ascii="Times New Roman" w:hAnsi="Times New Roman"/>
          <w:sz w:val="24"/>
          <w:szCs w:val="24"/>
        </w:rPr>
        <w:t xml:space="preserve"> «Гигиенические требования к срокам годности и условиям хранения пищевых продуктов», утвержденного Постановлением Главного государственного санитарного врача РФ № 98 от 22.05.2003 г.; </w:t>
      </w:r>
    </w:p>
    <w:p w:rsidR="0020731F" w:rsidRDefault="0020731F" w:rsidP="0020731F">
      <w:pPr>
        <w:pStyle w:val="af2"/>
        <w:spacing w:before="0" w:beforeAutospacing="0" w:after="0" w:afterAutospacing="0"/>
      </w:pPr>
      <w:r>
        <w:t xml:space="preserve">   - смета на оказания услуг </w:t>
      </w:r>
      <w:bookmarkStart w:id="1" w:name="_Hlk192749851"/>
      <w:r w:rsidR="0061129E">
        <w:t xml:space="preserve">по организации питания </w:t>
      </w:r>
      <w:proofErr w:type="gramStart"/>
      <w:r w:rsidR="0061129E">
        <w:t xml:space="preserve">детей </w:t>
      </w:r>
      <w:r>
        <w:t xml:space="preserve"> </w:t>
      </w:r>
      <w:bookmarkEnd w:id="1"/>
      <w:r>
        <w:t>(</w:t>
      </w:r>
      <w:proofErr w:type="gramEnd"/>
      <w:r>
        <w:t>Приложение № 3  к настоящему договору).</w:t>
      </w:r>
    </w:p>
    <w:p w:rsidR="0020731F" w:rsidRDefault="0020731F" w:rsidP="0020731F">
      <w:pPr>
        <w:tabs>
          <w:tab w:val="num" w:pos="0"/>
        </w:tabs>
        <w:ind w:firstLine="567"/>
        <w:jc w:val="both"/>
        <w:rPr>
          <w:color w:val="FF0000"/>
        </w:rPr>
      </w:pPr>
      <w:r>
        <w:t>1.4.  Срок оказания услуг</w:t>
      </w:r>
      <w:r w:rsidR="0061129E" w:rsidRPr="0061129E">
        <w:t xml:space="preserve"> </w:t>
      </w:r>
      <w:r w:rsidR="0061129E">
        <w:t>по организации питания детей</w:t>
      </w:r>
      <w:r>
        <w:t>, с даты заключения Договора по «22» августа 202</w:t>
      </w:r>
      <w:r w:rsidR="00665FF1">
        <w:t>5</w:t>
      </w:r>
      <w:r>
        <w:t xml:space="preserve"> года.</w:t>
      </w:r>
      <w:r>
        <w:rPr>
          <w:color w:val="FF0000"/>
        </w:rPr>
        <w:t xml:space="preserve"> </w:t>
      </w:r>
      <w:r>
        <w:t>Сроки оказания услуг по каждой смене оздоровительного периода определены в Техническом задании (Приложении № 1 к Договору).</w:t>
      </w:r>
    </w:p>
    <w:p w:rsidR="0020731F" w:rsidRDefault="0020731F" w:rsidP="0020731F">
      <w:pPr>
        <w:pStyle w:val="16"/>
        <w:shd w:val="clear" w:color="auto" w:fill="auto"/>
        <w:tabs>
          <w:tab w:val="num" w:pos="0"/>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1.5.  Обязательства Исполнителя по оказанию услуг в соответствии с Договором считаются исполненными надлежащим образом и в полном объеме с момента подписания Сторонами Акта об оказании услуг, которые отвечают требованиям, установленным Договором.</w:t>
      </w:r>
    </w:p>
    <w:p w:rsidR="0020731F" w:rsidRDefault="0020731F" w:rsidP="0020731F">
      <w:pPr>
        <w:pStyle w:val="16"/>
        <w:shd w:val="clear" w:color="auto" w:fill="auto"/>
        <w:tabs>
          <w:tab w:val="num" w:pos="0"/>
        </w:tabs>
        <w:spacing w:before="0" w:after="0" w:line="240" w:lineRule="auto"/>
        <w:ind w:firstLine="567"/>
        <w:rPr>
          <w:rFonts w:ascii="Times New Roman" w:hAnsi="Times New Roman" w:cs="Times New Roman"/>
          <w:sz w:val="24"/>
          <w:szCs w:val="24"/>
        </w:rPr>
      </w:pPr>
    </w:p>
    <w:p w:rsidR="0020731F" w:rsidRDefault="0020731F" w:rsidP="0020731F">
      <w:pPr>
        <w:numPr>
          <w:ilvl w:val="0"/>
          <w:numId w:val="22"/>
        </w:numPr>
        <w:ind w:left="142" w:right="-125" w:firstLine="0"/>
        <w:jc w:val="center"/>
        <w:rPr>
          <w:b/>
        </w:rPr>
      </w:pPr>
      <w:r>
        <w:rPr>
          <w:b/>
        </w:rPr>
        <w:t>ПРАВА И ОБЯЗАННОСТИ СТОРОН</w:t>
      </w:r>
    </w:p>
    <w:p w:rsidR="0020731F" w:rsidRDefault="0020731F" w:rsidP="0020731F">
      <w:pPr>
        <w:ind w:right="-125" w:firstLine="567"/>
        <w:jc w:val="both"/>
        <w:rPr>
          <w:b/>
        </w:rPr>
      </w:pPr>
      <w:proofErr w:type="gramStart"/>
      <w:r>
        <w:rPr>
          <w:b/>
        </w:rPr>
        <w:t>2.1 .</w:t>
      </w:r>
      <w:proofErr w:type="gramEnd"/>
      <w:r>
        <w:rPr>
          <w:b/>
        </w:rPr>
        <w:t xml:space="preserve"> Заказчик обязуется:</w:t>
      </w:r>
    </w:p>
    <w:p w:rsidR="0020731F" w:rsidRDefault="0020731F" w:rsidP="0020731F">
      <w:pPr>
        <w:ind w:right="-125" w:firstLine="567"/>
        <w:jc w:val="both"/>
        <w:rPr>
          <w:b/>
        </w:rPr>
      </w:pPr>
      <w:r>
        <w:t xml:space="preserve">2.1.1. По акту передать Исполнителю в срок не позднее, чем за 7 рабочих дней до начала оздоровительной </w:t>
      </w:r>
      <w:proofErr w:type="gramStart"/>
      <w:r>
        <w:t>смены  исходные</w:t>
      </w:r>
      <w:proofErr w:type="gramEnd"/>
      <w:r>
        <w:t xml:space="preserve"> документы и иные данные, необходимые для </w:t>
      </w:r>
      <w:r>
        <w:lastRenderedPageBreak/>
        <w:t xml:space="preserve">оказания услуг по Договору. В случае необходимости дополнительных документов Исполнитель письменно запрашивает Заказчика о предоставлении таких документов.  </w:t>
      </w:r>
    </w:p>
    <w:p w:rsidR="0020731F" w:rsidRDefault="0020731F" w:rsidP="0020731F">
      <w:pPr>
        <w:keepNext/>
        <w:ind w:firstLine="567"/>
        <w:jc w:val="both"/>
      </w:pPr>
      <w:r>
        <w:t xml:space="preserve">2.1.2. Принять у Исполнителя услуги, которые отвечают требованиям, установленным настоящим Договором и приложениями к нему в соответствии с </w:t>
      </w:r>
      <w:proofErr w:type="gramStart"/>
      <w:r>
        <w:t>нормативно  правовых</w:t>
      </w:r>
      <w:proofErr w:type="gramEnd"/>
      <w:r>
        <w:t xml:space="preserve"> актов Российской Федерации.</w:t>
      </w:r>
    </w:p>
    <w:p w:rsidR="0020731F" w:rsidRDefault="0020731F" w:rsidP="0020731F">
      <w:pPr>
        <w:pStyle w:val="a5"/>
        <w:spacing w:after="0"/>
        <w:ind w:left="0" w:firstLine="567"/>
        <w:jc w:val="both"/>
      </w:pPr>
      <w:r>
        <w:t>2.1.3. Оплатить стоимость оказанных услуг в соответствии с условиями пункта 3.4. настоящего Договора</w:t>
      </w:r>
      <w:r>
        <w:rPr>
          <w:sz w:val="22"/>
          <w:szCs w:val="22"/>
        </w:rPr>
        <w:t xml:space="preserve">.  </w:t>
      </w:r>
    </w:p>
    <w:p w:rsidR="0020731F" w:rsidRDefault="0020731F" w:rsidP="0020731F">
      <w:pPr>
        <w:pStyle w:val="a5"/>
        <w:spacing w:after="0"/>
        <w:ind w:left="0" w:firstLine="567"/>
        <w:jc w:val="both"/>
      </w:pPr>
      <w:r>
        <w:t>2.1.4. Передать согласно договору во временное пользование на безвозмездной основе движимое имущество (оборудование, посуду и инвентарь) и недвижимое имущество (столовая МАОУ ДО ДООЛ «Парус» и складские помещения) в надлежащем состоянии, соответствующем санитарным нормам и правилам, по акту приема-передачи.</w:t>
      </w:r>
    </w:p>
    <w:p w:rsidR="0020731F" w:rsidRDefault="0020731F" w:rsidP="0020731F">
      <w:pPr>
        <w:ind w:right="-125" w:firstLine="567"/>
        <w:jc w:val="both"/>
        <w:rPr>
          <w:b/>
        </w:rPr>
      </w:pPr>
      <w:r>
        <w:rPr>
          <w:b/>
        </w:rPr>
        <w:t>2.2. Заказчик вправе:</w:t>
      </w:r>
    </w:p>
    <w:p w:rsidR="0020731F" w:rsidRDefault="0020731F" w:rsidP="0020731F">
      <w:pPr>
        <w:ind w:firstLine="567"/>
        <w:jc w:val="both"/>
      </w:pPr>
      <w:r>
        <w:t>2.2.1.</w:t>
      </w:r>
      <w:r>
        <w:tab/>
        <w:t>В любое время проверять ход выполнения и качество оказываемых Исполнителем услуг, не изменяя заранее согласованный порядок их оказания, если разумные и обоснованные сомнения Заказчика относительно порядка оказания услуг не требуют таких изменений.</w:t>
      </w:r>
    </w:p>
    <w:p w:rsidR="0020731F" w:rsidRDefault="0020731F" w:rsidP="0020731F">
      <w:pPr>
        <w:ind w:right="-125" w:firstLine="567"/>
        <w:jc w:val="both"/>
      </w:pPr>
      <w:r>
        <w:t xml:space="preserve">2.2.2. Требовать от Исполнителя информацию о своевременном и обязательном прохождении работников пищеблока Исполнителя медицинских и профилактических осмотров, по мере необходимости. </w:t>
      </w:r>
    </w:p>
    <w:p w:rsidR="0020731F" w:rsidRDefault="0020731F" w:rsidP="0020731F">
      <w:pPr>
        <w:ind w:firstLine="567"/>
        <w:jc w:val="both"/>
      </w:pPr>
      <w:r>
        <w:rPr>
          <w:color w:val="000000"/>
        </w:rPr>
        <w:t>2.2.3.</w:t>
      </w:r>
      <w:r>
        <w:rPr>
          <w:color w:val="000000"/>
        </w:rPr>
        <w:tab/>
      </w:r>
      <w:r>
        <w:t>Расторгнуть Договор по основаниям, пре</w:t>
      </w:r>
      <w:r w:rsidR="00F76DFE">
        <w:t xml:space="preserve">дусмотренными разделом 8 </w:t>
      </w:r>
      <w:r>
        <w:t xml:space="preserve">Договора, иными пунктами Договора, в соответствии с </w:t>
      </w:r>
      <w:proofErr w:type="gramStart"/>
      <w:r>
        <w:t>действующим  законодательством</w:t>
      </w:r>
      <w:proofErr w:type="gramEnd"/>
      <w:r>
        <w:t xml:space="preserve"> Российской Федерации.</w:t>
      </w:r>
    </w:p>
    <w:p w:rsidR="0020731F" w:rsidRDefault="0020731F" w:rsidP="0020731F">
      <w:pPr>
        <w:ind w:firstLine="567"/>
        <w:jc w:val="both"/>
        <w:rPr>
          <w:color w:val="000000"/>
        </w:rPr>
      </w:pPr>
      <w:r>
        <w:t xml:space="preserve">2.2.4. При выбытии детей по уважительным причинам уменьшать количество детей указанных в Техническом задании (Приложение №1) и производить расчет с </w:t>
      </w:r>
      <w:proofErr w:type="gramStart"/>
      <w:r>
        <w:t>Исполнителем  по</w:t>
      </w:r>
      <w:proofErr w:type="gramEnd"/>
      <w:r>
        <w:t xml:space="preserve"> фактическому количеству питающихся  детей по  стоимости рациона питания в день.</w:t>
      </w:r>
    </w:p>
    <w:p w:rsidR="0020731F" w:rsidRDefault="0020731F" w:rsidP="0020731F">
      <w:pPr>
        <w:ind w:right="-125" w:firstLine="567"/>
        <w:jc w:val="both"/>
        <w:rPr>
          <w:b/>
        </w:rPr>
      </w:pPr>
      <w:r>
        <w:rPr>
          <w:b/>
        </w:rPr>
        <w:t>2.3. Исполнитель обязуется:</w:t>
      </w:r>
    </w:p>
    <w:p w:rsidR="0020731F" w:rsidRDefault="0020731F" w:rsidP="0020731F">
      <w:pPr>
        <w:ind w:right="-125" w:firstLine="567"/>
        <w:jc w:val="both"/>
      </w:pPr>
      <w:r>
        <w:t>2.3.1. Оказывать услуги в точном соответствии с условиями Договора, приложениями к нему и на основании действующего законодательства Российской Федерации, а также руководствуясь инструкциями Заказчика (при их наличии);</w:t>
      </w:r>
    </w:p>
    <w:p w:rsidR="0020731F" w:rsidRDefault="0020731F" w:rsidP="0020731F">
      <w:pPr>
        <w:tabs>
          <w:tab w:val="left" w:pos="142"/>
        </w:tabs>
        <w:jc w:val="both"/>
      </w:pPr>
      <w:r>
        <w:t xml:space="preserve">          2.3.2. Не использовать результат услуг в целях, не связанных с исполнением обязательств по Договору, как в течение срока действия Договора, так и после окончания срока его действия, без письменного на то согласия Заказчика;</w:t>
      </w:r>
    </w:p>
    <w:p w:rsidR="0020731F" w:rsidRDefault="0020731F" w:rsidP="0020731F">
      <w:pPr>
        <w:tabs>
          <w:tab w:val="left" w:pos="0"/>
        </w:tabs>
        <w:ind w:right="-125" w:firstLine="567"/>
        <w:jc w:val="both"/>
      </w:pPr>
      <w:r>
        <w:t xml:space="preserve">2.3.3. Устранять замечание и иные недостатки, обнаруженные Заказчиком при выполнении </w:t>
      </w:r>
      <w:proofErr w:type="gramStart"/>
      <w:r>
        <w:t>услуг,  в</w:t>
      </w:r>
      <w:proofErr w:type="gramEnd"/>
      <w:r>
        <w:t xml:space="preserve"> сроки  установленные Заказчиком при согласовании; </w:t>
      </w:r>
    </w:p>
    <w:p w:rsidR="0020731F" w:rsidRDefault="0020731F" w:rsidP="0020731F">
      <w:pPr>
        <w:tabs>
          <w:tab w:val="left" w:pos="0"/>
        </w:tabs>
        <w:ind w:right="-125" w:firstLine="567"/>
        <w:jc w:val="both"/>
      </w:pPr>
      <w:r>
        <w:t xml:space="preserve">2.3.4. В период действия Договора обеспечить своевременную поставку продуктов питания за счет собственных </w:t>
      </w:r>
      <w:proofErr w:type="gramStart"/>
      <w:r>
        <w:t>средств  и</w:t>
      </w:r>
      <w:proofErr w:type="gramEnd"/>
      <w:r>
        <w:t xml:space="preserve"> своевременное качественное обслуживание;</w:t>
      </w:r>
    </w:p>
    <w:p w:rsidR="0020731F" w:rsidRDefault="0020731F" w:rsidP="0020731F">
      <w:pPr>
        <w:ind w:right="-125" w:firstLine="567"/>
        <w:jc w:val="both"/>
      </w:pPr>
      <w:r>
        <w:t xml:space="preserve">2.3.5. Оказать услуги по настоящему Договору квалифицированными кадрами (поварами 5 разряда), имеющие знания по организации </w:t>
      </w:r>
      <w:proofErr w:type="gramStart"/>
      <w:r>
        <w:t>питания  в</w:t>
      </w:r>
      <w:proofErr w:type="gramEnd"/>
      <w:r>
        <w:t xml:space="preserve"> детских оздоровительных учреждениях. У сотрудников Исполнителя должны иметься действующие справки об отсутствии судимости;</w:t>
      </w:r>
    </w:p>
    <w:p w:rsidR="0020731F" w:rsidRDefault="0020731F" w:rsidP="0020731F">
      <w:pPr>
        <w:ind w:right="-125" w:firstLine="567"/>
        <w:jc w:val="both"/>
        <w:rPr>
          <w:color w:val="000000"/>
        </w:rPr>
      </w:pPr>
      <w:r>
        <w:rPr>
          <w:color w:val="000000"/>
        </w:rPr>
        <w:t>2.3.6. Оказывать услуги в соответствии с утвержденным примерным цикличным меню</w:t>
      </w:r>
      <w:r>
        <w:t>,</w:t>
      </w:r>
      <w:r>
        <w:rPr>
          <w:color w:val="000000"/>
        </w:rPr>
        <w:t xml:space="preserve"> действующей в общественном питании нормативной, технологической документации, ГОСТами, СанПиНами, сборниками рецептур кулинарных блюд и Правилами оказания услуг общественного питания, утвержденными Постановлением Правительства РФ № </w:t>
      </w:r>
      <w:r w:rsidR="00F76DFE">
        <w:rPr>
          <w:color w:val="000000"/>
        </w:rPr>
        <w:t>1515</w:t>
      </w:r>
      <w:r>
        <w:rPr>
          <w:color w:val="000000"/>
        </w:rPr>
        <w:t xml:space="preserve"> от </w:t>
      </w:r>
      <w:r w:rsidR="00F76DFE">
        <w:rPr>
          <w:color w:val="000000"/>
        </w:rPr>
        <w:t>21.09.2020</w:t>
      </w:r>
      <w:r>
        <w:rPr>
          <w:color w:val="000000"/>
        </w:rPr>
        <w:t xml:space="preserve">; </w:t>
      </w:r>
    </w:p>
    <w:p w:rsidR="0020731F" w:rsidRDefault="0020731F" w:rsidP="0020731F">
      <w:pPr>
        <w:ind w:right="-125" w:firstLine="567"/>
        <w:jc w:val="both"/>
      </w:pPr>
      <w:r>
        <w:t>2.3.7. Оказывать услуги по организации питания детей в соответствии с нормативными документами, устанавливающими требования к качеству и безопасности продуктов, санитарными нормами и правилами, СанПиН 2.3/2.4.3590-20 от 27.10.2020г.), СанПиН 2.3/2.4.3590-20 от 27.10.2020г.),</w:t>
      </w:r>
      <w:r>
        <w:rPr>
          <w:sz w:val="22"/>
          <w:szCs w:val="22"/>
        </w:rPr>
        <w:t xml:space="preserve"> </w:t>
      </w:r>
      <w:r>
        <w:t>техническим регламентом, правилами торговли и общественного питания (Приложение №1 к Договору);</w:t>
      </w:r>
    </w:p>
    <w:p w:rsidR="0020731F" w:rsidRDefault="0020731F" w:rsidP="0020731F">
      <w:pPr>
        <w:ind w:right="-125" w:firstLine="567"/>
        <w:jc w:val="both"/>
      </w:pPr>
      <w:r>
        <w:lastRenderedPageBreak/>
        <w:t>2.3.</w:t>
      </w:r>
      <w:proofErr w:type="gramStart"/>
      <w:r>
        <w:t>8.Обеспечивать</w:t>
      </w:r>
      <w:proofErr w:type="gramEnd"/>
      <w:r>
        <w:t xml:space="preserve"> надлежащее содержание объекта  и помещений, представляемых для организации питания; правильную эксплуатацию холодильного, технологического и другого оборудования;</w:t>
      </w:r>
    </w:p>
    <w:p w:rsidR="0020731F" w:rsidRDefault="0020731F" w:rsidP="0020731F">
      <w:pPr>
        <w:ind w:right="-125" w:firstLine="567"/>
        <w:jc w:val="both"/>
      </w:pPr>
      <w:r>
        <w:t xml:space="preserve">2.3.9. Обеспечивать строгое соблюдение установленных правил приемки поступающих пищевых продуктов, требований к кулинарной обработке пищевых продуктов, а также условия </w:t>
      </w:r>
      <w:proofErr w:type="gramStart"/>
      <w:r>
        <w:t>их  хранения</w:t>
      </w:r>
      <w:proofErr w:type="gramEnd"/>
      <w:r>
        <w:t xml:space="preserve"> и реализации;</w:t>
      </w:r>
    </w:p>
    <w:p w:rsidR="0020731F" w:rsidRDefault="0020731F" w:rsidP="0020731F">
      <w:pPr>
        <w:ind w:right="-125" w:firstLine="567"/>
        <w:jc w:val="both"/>
      </w:pPr>
      <w:r>
        <w:t>2.3.10. Обеспечить сохранность принятого во временное пользование оборудования и инвентаря и возвратить его по окончании оказания услуг в надлежащем состоянии по акту приема-передачи по отдельному Договору;</w:t>
      </w:r>
    </w:p>
    <w:p w:rsidR="0020731F" w:rsidRDefault="0020731F" w:rsidP="0020731F">
      <w:pPr>
        <w:pStyle w:val="af2"/>
        <w:spacing w:before="0" w:beforeAutospacing="0" w:after="0" w:afterAutospacing="0"/>
        <w:jc w:val="both"/>
      </w:pPr>
      <w:r>
        <w:t xml:space="preserve">       2.3.11. В ходе оказания услуг на объекте проводить необходимые противопожарные мероприятия, мероприятия по охране труда, охране окружающей среды и рациональному использованию территории, нести ответственность за соблюдение всех видов правил и условий безопасности при оказании услуг круглосуточно, как в отношении механизмов, инструментов, инвентаря,  оснащения  и т.п., используемых при оказании услуг.</w:t>
      </w:r>
    </w:p>
    <w:p w:rsidR="0020731F" w:rsidRDefault="0020731F" w:rsidP="0020731F">
      <w:pPr>
        <w:ind w:firstLine="142"/>
        <w:jc w:val="both"/>
      </w:pPr>
      <w:r>
        <w:t xml:space="preserve">2.3.12. Обеспечить у Работников пищеблока Исполнителя для работы в оздоровительном лагере наличие санитарной книжки с пройденным профилактическим медицинским осмотром, лабораторное обследование перед началом оздоровительного сезона на носительство возбудителей острых кишечных инфекций, бактериальной и вирусной этиологии (рота- и </w:t>
      </w:r>
      <w:proofErr w:type="spellStart"/>
      <w:r>
        <w:t>норовирусы</w:t>
      </w:r>
      <w:proofErr w:type="spellEnd"/>
      <w:r>
        <w:t>) и пройденным санитарной гигиенической подготовки.</w:t>
      </w:r>
    </w:p>
    <w:p w:rsidR="0020731F" w:rsidRDefault="0020731F" w:rsidP="0020731F">
      <w:pPr>
        <w:shd w:val="clear" w:color="auto" w:fill="FFFFFF"/>
        <w:tabs>
          <w:tab w:val="left" w:pos="691"/>
        </w:tabs>
        <w:ind w:right="-125" w:firstLine="567"/>
        <w:jc w:val="both"/>
        <w:rPr>
          <w:color w:val="000000"/>
        </w:rPr>
      </w:pPr>
      <w:r>
        <w:rPr>
          <w:spacing w:val="-1"/>
        </w:rPr>
        <w:t xml:space="preserve">2.3.13. Осуществить охрану товарно-материальных ценностей, пищевых продуктов  </w:t>
      </w:r>
      <w:r>
        <w:rPr>
          <w:color w:val="000000"/>
          <w:spacing w:val="-1"/>
        </w:rPr>
        <w:t xml:space="preserve">и другого имущества на </w:t>
      </w:r>
      <w:r>
        <w:rPr>
          <w:spacing w:val="-1"/>
        </w:rPr>
        <w:t xml:space="preserve">территории рабочей </w:t>
      </w:r>
      <w:r>
        <w:rPr>
          <w:color w:val="000000"/>
          <w:spacing w:val="-1"/>
        </w:rPr>
        <w:t xml:space="preserve">зоны от </w:t>
      </w:r>
      <w:r>
        <w:rPr>
          <w:color w:val="000000"/>
          <w:spacing w:val="7"/>
        </w:rPr>
        <w:t xml:space="preserve">начала оказания услуг до их завершения и приемки Заказчиком оказанных услуг, нести ответственность за </w:t>
      </w:r>
      <w:r>
        <w:rPr>
          <w:color w:val="000000"/>
        </w:rPr>
        <w:t>сохранность материалов и инвентаря, используемого Исполнителем при оказании услуг;</w:t>
      </w:r>
    </w:p>
    <w:p w:rsidR="0020731F" w:rsidRDefault="0020731F" w:rsidP="0020731F">
      <w:pPr>
        <w:shd w:val="clear" w:color="auto" w:fill="FFFFFF"/>
        <w:tabs>
          <w:tab w:val="left" w:pos="691"/>
        </w:tabs>
        <w:ind w:right="-125" w:firstLine="567"/>
        <w:jc w:val="both"/>
        <w:rPr>
          <w:color w:val="000000"/>
        </w:rPr>
      </w:pPr>
      <w:r>
        <w:rPr>
          <w:color w:val="000000"/>
        </w:rPr>
        <w:t>2.3.14. Оказать услуги в сроки, с соблюдением режима питания детей, предусмотренные в техническом задании (Приложение №1 к Договору);</w:t>
      </w:r>
    </w:p>
    <w:p w:rsidR="0020731F" w:rsidRDefault="0020731F" w:rsidP="0020731F">
      <w:pPr>
        <w:shd w:val="clear" w:color="auto" w:fill="FFFFFF"/>
        <w:tabs>
          <w:tab w:val="left" w:pos="691"/>
        </w:tabs>
        <w:ind w:right="-125" w:firstLine="567"/>
        <w:jc w:val="both"/>
        <w:rPr>
          <w:color w:val="000000"/>
        </w:rPr>
      </w:pPr>
      <w:r>
        <w:rPr>
          <w:color w:val="000000"/>
        </w:rPr>
        <w:t xml:space="preserve">2.3.15. При выявлении </w:t>
      </w:r>
      <w:proofErr w:type="spellStart"/>
      <w:r>
        <w:rPr>
          <w:color w:val="000000"/>
        </w:rPr>
        <w:t>бракеражной</w:t>
      </w:r>
      <w:proofErr w:type="spellEnd"/>
      <w:r>
        <w:rPr>
          <w:color w:val="000000"/>
        </w:rPr>
        <w:t xml:space="preserve"> комиссией Заказчика </w:t>
      </w:r>
      <w:proofErr w:type="gramStart"/>
      <w:r>
        <w:rPr>
          <w:color w:val="000000"/>
        </w:rPr>
        <w:t>некачественное  приготовления</w:t>
      </w:r>
      <w:proofErr w:type="gramEnd"/>
      <w:r>
        <w:rPr>
          <w:color w:val="000000"/>
        </w:rPr>
        <w:t xml:space="preserve">  блюд, данные блюда снимаются с реализации и заменяются Исполнителем на другие. Заказчик не оплачивает затраты сложившиеся по вине Исполнителя за </w:t>
      </w:r>
      <w:proofErr w:type="gramStart"/>
      <w:r>
        <w:rPr>
          <w:color w:val="000000"/>
        </w:rPr>
        <w:t>некачественные  приготовления</w:t>
      </w:r>
      <w:proofErr w:type="gramEnd"/>
      <w:r>
        <w:rPr>
          <w:color w:val="000000"/>
        </w:rPr>
        <w:t xml:space="preserve"> блюд, данные затраты идут за счет средств Исполнителя.</w:t>
      </w:r>
    </w:p>
    <w:p w:rsidR="0020731F" w:rsidRDefault="0020731F" w:rsidP="0020731F">
      <w:pPr>
        <w:pStyle w:val="Style2"/>
        <w:widowControl/>
        <w:ind w:firstLine="567"/>
        <w:jc w:val="both"/>
      </w:pPr>
      <w:r>
        <w:rPr>
          <w:color w:val="000000"/>
        </w:rPr>
        <w:t>2.3.16. О</w:t>
      </w:r>
      <w:r>
        <w:t>беспечить соблюдение требований природоохранного законодательства Российской Федерации.</w:t>
      </w:r>
    </w:p>
    <w:p w:rsidR="0020731F" w:rsidRDefault="0020731F" w:rsidP="0020731F">
      <w:pPr>
        <w:pStyle w:val="Style2"/>
        <w:widowControl/>
        <w:ind w:firstLine="567"/>
        <w:jc w:val="both"/>
      </w:pPr>
    </w:p>
    <w:p w:rsidR="0020731F" w:rsidRDefault="0020731F" w:rsidP="0020731F">
      <w:pPr>
        <w:pStyle w:val="Style2"/>
        <w:widowControl/>
        <w:jc w:val="center"/>
        <w:rPr>
          <w:rStyle w:val="FontStyle17"/>
        </w:rPr>
      </w:pPr>
      <w:r>
        <w:rPr>
          <w:rStyle w:val="FontStyle17"/>
        </w:rPr>
        <w:t>3. СТОИМОСТЬ ДОГОВОРА И ПОРЯДОК РАСЧЕТА</w:t>
      </w:r>
    </w:p>
    <w:p w:rsidR="0020731F" w:rsidRDefault="0020731F" w:rsidP="0020731F">
      <w:pPr>
        <w:tabs>
          <w:tab w:val="left" w:pos="284"/>
        </w:tabs>
        <w:ind w:right="-125" w:firstLine="567"/>
        <w:jc w:val="both"/>
      </w:pPr>
      <w:r>
        <w:rPr>
          <w:rStyle w:val="FontStyle16"/>
        </w:rPr>
        <w:t xml:space="preserve">3.1. </w:t>
      </w:r>
      <w:r>
        <w:t xml:space="preserve">Общая стоимость услуг, оказываемых Исполнителем по Договору, составляет </w:t>
      </w:r>
      <w:r w:rsidR="00991ADA">
        <w:t xml:space="preserve">3 997 002 </w:t>
      </w:r>
      <w:proofErr w:type="gramStart"/>
      <w:r>
        <w:t>рубл</w:t>
      </w:r>
      <w:r w:rsidR="00991ADA">
        <w:t xml:space="preserve">я </w:t>
      </w:r>
      <w:r>
        <w:t xml:space="preserve"> </w:t>
      </w:r>
      <w:r w:rsidR="00991ADA">
        <w:t>24</w:t>
      </w:r>
      <w:proofErr w:type="gramEnd"/>
      <w:r w:rsidR="00991ADA">
        <w:t xml:space="preserve"> </w:t>
      </w:r>
      <w:r>
        <w:t>копе</w:t>
      </w:r>
      <w:r w:rsidR="00991ADA">
        <w:t xml:space="preserve">йки </w:t>
      </w:r>
      <w:r>
        <w:t xml:space="preserve"> (</w:t>
      </w:r>
      <w:r w:rsidR="00991ADA">
        <w:t>три миллиона девятьсот девяноста семь тысяч два рубля 24 копейки</w:t>
      </w:r>
      <w:r>
        <w:t xml:space="preserve">) без НДС. </w:t>
      </w:r>
    </w:p>
    <w:p w:rsidR="00665FF1" w:rsidRDefault="0020731F" w:rsidP="00665FF1">
      <w:pPr>
        <w:jc w:val="both"/>
      </w:pPr>
      <w:r>
        <w:rPr>
          <w:color w:val="000000" w:themeColor="text1"/>
        </w:rPr>
        <w:t xml:space="preserve">           </w:t>
      </w:r>
      <w:bookmarkStart w:id="2" w:name="_Hlk190155823"/>
      <w:r w:rsidR="00665FF1">
        <w:t>Источник финансирования - за счет средств автономного учреждения, согласно муниципальной программе «Развития образования» муниципального образования «город Шарыпово» Красноярского края (подпрограмма «Развитие в городе Шарыпово системы отдыха, оздоровления и занятости детей</w:t>
      </w:r>
      <w:r w:rsidR="00665FF1">
        <w:rPr>
          <w:bCs/>
          <w:lang w:eastAsia="zh-CN"/>
        </w:rPr>
        <w:t>»).</w:t>
      </w:r>
      <w:bookmarkEnd w:id="2"/>
    </w:p>
    <w:p w:rsidR="0020731F" w:rsidRDefault="0020731F" w:rsidP="0020731F">
      <w:pPr>
        <w:autoSpaceDE w:val="0"/>
        <w:autoSpaceDN w:val="0"/>
        <w:adjustRightInd w:val="0"/>
        <w:ind w:firstLine="567"/>
        <w:jc w:val="both"/>
        <w:rPr>
          <w:rFonts w:eastAsia="PMingLiU"/>
          <w:lang w:eastAsia="zh-TW"/>
        </w:rPr>
      </w:pPr>
      <w:r>
        <w:rPr>
          <w:rFonts w:eastAsia="PMingLiU"/>
          <w:lang w:eastAsia="zh-TW"/>
        </w:rPr>
        <w:t>Сумма, подлежащей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0731F" w:rsidRDefault="0020731F" w:rsidP="0020731F">
      <w:pPr>
        <w:pStyle w:val="Style7"/>
        <w:widowControl/>
        <w:tabs>
          <w:tab w:val="left" w:pos="389"/>
          <w:tab w:val="left" w:pos="567"/>
        </w:tabs>
        <w:ind w:firstLine="567"/>
        <w:rPr>
          <w:rStyle w:val="FontStyle16"/>
        </w:rPr>
      </w:pPr>
      <w:r>
        <w:rPr>
          <w:rStyle w:val="FontStyle16"/>
        </w:rPr>
        <w:t xml:space="preserve">  3.2. Услуги оплачиваются Заказчиком в строгом соответствии с объемами и источниками выделенных бюджетных ассигнований. </w:t>
      </w:r>
    </w:p>
    <w:p w:rsidR="0020731F" w:rsidRDefault="0020731F" w:rsidP="0020731F">
      <w:pPr>
        <w:suppressAutoHyphens/>
        <w:ind w:right="27" w:firstLine="567"/>
        <w:contextualSpacing/>
        <w:jc w:val="both"/>
      </w:pPr>
      <w:r>
        <w:rPr>
          <w:snapToGrid w:val="0"/>
          <w:lang w:eastAsia="ar-SA"/>
        </w:rPr>
        <w:t xml:space="preserve">  3.3. </w:t>
      </w:r>
      <w:r>
        <w:t>Цена Договора сформирована с учетом цены оказываемой услуги, уплаты налогов и других обязательных платежей. Цена Договора является твердой и определяется на весь срок исполнения Договора, за исключением следующих случаев:</w:t>
      </w:r>
    </w:p>
    <w:p w:rsidR="0020731F" w:rsidRDefault="0020731F" w:rsidP="0020731F">
      <w:pPr>
        <w:ind w:right="27" w:firstLine="567"/>
        <w:contextualSpacing/>
        <w:jc w:val="both"/>
        <w:rPr>
          <w:rFonts w:eastAsia="Calibri"/>
        </w:rPr>
      </w:pPr>
      <w:r>
        <w:rPr>
          <w:rFonts w:eastAsia="Calibri"/>
        </w:rPr>
        <w:lastRenderedPageBreak/>
        <w:t>- при снижении цены Договора без изменения предусмотренного Договором объема оказываемой услуги, качества услуги и иных условий Договора;</w:t>
      </w:r>
    </w:p>
    <w:p w:rsidR="0020731F" w:rsidRDefault="0020731F" w:rsidP="0020731F">
      <w:pPr>
        <w:tabs>
          <w:tab w:val="left" w:pos="567"/>
        </w:tabs>
        <w:ind w:right="27" w:firstLine="567"/>
        <w:contextualSpacing/>
        <w:jc w:val="both"/>
        <w:rPr>
          <w:rFonts w:eastAsia="Calibri"/>
        </w:rPr>
      </w:pPr>
      <w:r>
        <w:rPr>
          <w:rFonts w:eastAsia="Calibri"/>
        </w:rPr>
        <w:t>- если по предложению Заказчика увеличивается предусмотренный Договором объем оказываемой услуги не более чем на десять процентов или уменьшается</w:t>
      </w:r>
    </w:p>
    <w:p w:rsidR="0020731F" w:rsidRDefault="0020731F" w:rsidP="0020731F">
      <w:pPr>
        <w:tabs>
          <w:tab w:val="left" w:pos="567"/>
        </w:tabs>
        <w:ind w:right="27"/>
        <w:contextualSpacing/>
        <w:jc w:val="both"/>
        <w:rPr>
          <w:rFonts w:eastAsia="Calibri"/>
        </w:rPr>
      </w:pPr>
      <w:r>
        <w:rPr>
          <w:rFonts w:eastAsia="Calibri"/>
        </w:rPr>
        <w:t xml:space="preserve">предусмотренный Договором объем оказываемой услуги не более чем на десять процентов. При этом по соглашению Сторон допускается изменение с учетом положений </w:t>
      </w:r>
    </w:p>
    <w:p w:rsidR="0020731F" w:rsidRDefault="0020731F" w:rsidP="0020731F">
      <w:pPr>
        <w:tabs>
          <w:tab w:val="left" w:pos="567"/>
        </w:tabs>
        <w:ind w:right="27"/>
        <w:contextualSpacing/>
        <w:jc w:val="both"/>
        <w:rPr>
          <w:rFonts w:eastAsia="Calibri"/>
        </w:rPr>
      </w:pPr>
      <w:r>
        <w:rPr>
          <w:rFonts w:eastAsia="Calibri"/>
        </w:rPr>
        <w:t>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оказываемой услуги;</w:t>
      </w:r>
    </w:p>
    <w:p w:rsidR="0020731F" w:rsidRDefault="0020731F" w:rsidP="0020731F">
      <w:pPr>
        <w:ind w:right="27" w:firstLine="567"/>
        <w:contextualSpacing/>
        <w:jc w:val="both"/>
        <w:rPr>
          <w:rFonts w:eastAsia="Calibri"/>
        </w:rPr>
      </w:pPr>
      <w:r>
        <w:rPr>
          <w:rFonts w:eastAsia="Calibri"/>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объема оказываемой услуги, предусмотренных Договором.</w:t>
      </w:r>
    </w:p>
    <w:p w:rsidR="0020731F" w:rsidRDefault="0020731F" w:rsidP="0020731F">
      <w:pPr>
        <w:ind w:firstLine="567"/>
        <w:jc w:val="both"/>
      </w:pPr>
      <w:r>
        <w:rPr>
          <w:snapToGrid w:val="0"/>
          <w:lang w:eastAsia="ar-SA"/>
        </w:rPr>
        <w:t xml:space="preserve">3.4. </w:t>
      </w:r>
      <w:r>
        <w:t>Расчет по</w:t>
      </w:r>
      <w:r w:rsidR="00F76DFE">
        <w:t xml:space="preserve"> настоящему Договору производит</w:t>
      </w:r>
      <w:r>
        <w:t>ся Заказчиком по фактическому количеству питающихся и стоимости рациона питания в день в следующем порядке:</w:t>
      </w:r>
    </w:p>
    <w:p w:rsidR="0020731F" w:rsidRDefault="0020731F" w:rsidP="0020731F">
      <w:pPr>
        <w:suppressAutoHyphens/>
        <w:ind w:firstLine="567"/>
        <w:jc w:val="both"/>
      </w:pPr>
      <w:r>
        <w:t xml:space="preserve">3.4.1. </w:t>
      </w:r>
      <w:r w:rsidR="00C17F5A">
        <w:t xml:space="preserve">безналичным </w:t>
      </w:r>
      <w:proofErr w:type="gramStart"/>
      <w:r w:rsidR="00C17F5A">
        <w:t>расчетом</w:t>
      </w:r>
      <w:r>
        <w:t xml:space="preserve"> ;</w:t>
      </w:r>
      <w:proofErr w:type="gramEnd"/>
    </w:p>
    <w:p w:rsidR="0020731F" w:rsidRDefault="0020731F" w:rsidP="0020731F">
      <w:pPr>
        <w:jc w:val="both"/>
        <w:rPr>
          <w:rStyle w:val="af"/>
          <w:rFonts w:eastAsiaTheme="majorEastAsia"/>
          <w:b w:val="0"/>
        </w:rPr>
      </w:pPr>
      <w:r>
        <w:t xml:space="preserve">         3.4.2. </w:t>
      </w:r>
      <w:r>
        <w:rPr>
          <w:rStyle w:val="af"/>
          <w:b w:val="0"/>
        </w:rPr>
        <w:t xml:space="preserve">Исполнитель </w:t>
      </w:r>
      <w:proofErr w:type="gramStart"/>
      <w:r>
        <w:rPr>
          <w:rStyle w:val="af"/>
          <w:b w:val="0"/>
        </w:rPr>
        <w:t xml:space="preserve">предоставляет  </w:t>
      </w:r>
      <w:r>
        <w:rPr>
          <w:rStyle w:val="af"/>
          <w:rFonts w:eastAsiaTheme="majorEastAsia"/>
          <w:b w:val="0"/>
        </w:rPr>
        <w:t>счет</w:t>
      </w:r>
      <w:proofErr w:type="gramEnd"/>
      <w:r>
        <w:rPr>
          <w:rStyle w:val="af"/>
          <w:rFonts w:eastAsiaTheme="majorEastAsia"/>
          <w:b w:val="0"/>
        </w:rPr>
        <w:t xml:space="preserve">  на предоплату 30 % от суммы первой смены, а  Заказчик оплатить в течение </w:t>
      </w:r>
      <w:r w:rsidR="00CC376C">
        <w:rPr>
          <w:rStyle w:val="af"/>
          <w:rFonts w:eastAsiaTheme="majorEastAsia"/>
          <w:b w:val="0"/>
        </w:rPr>
        <w:t xml:space="preserve">30 календарных </w:t>
      </w:r>
      <w:r w:rsidR="00CC376C">
        <w:rPr>
          <w:rStyle w:val="af"/>
          <w:rFonts w:eastAsiaTheme="majorEastAsia"/>
        </w:rPr>
        <w:t xml:space="preserve"> </w:t>
      </w:r>
      <w:r>
        <w:rPr>
          <w:rStyle w:val="af"/>
          <w:rFonts w:eastAsiaTheme="majorEastAsia"/>
          <w:b w:val="0"/>
        </w:rPr>
        <w:t xml:space="preserve">дней с момента получения счета. Дальнейший расчет производится в течении </w:t>
      </w:r>
      <w:r w:rsidR="00CC376C">
        <w:rPr>
          <w:rStyle w:val="af"/>
          <w:rFonts w:eastAsiaTheme="majorEastAsia"/>
          <w:b w:val="0"/>
        </w:rPr>
        <w:t xml:space="preserve">30 </w:t>
      </w:r>
      <w:proofErr w:type="gramStart"/>
      <w:r w:rsidR="00CC376C">
        <w:rPr>
          <w:rStyle w:val="af"/>
          <w:rFonts w:eastAsiaTheme="majorEastAsia"/>
          <w:b w:val="0"/>
        </w:rPr>
        <w:t xml:space="preserve">календарных </w:t>
      </w:r>
      <w:r w:rsidR="00CC376C">
        <w:rPr>
          <w:rStyle w:val="af"/>
          <w:rFonts w:eastAsiaTheme="majorEastAsia"/>
        </w:rPr>
        <w:t xml:space="preserve"> </w:t>
      </w:r>
      <w:r>
        <w:rPr>
          <w:rStyle w:val="af"/>
          <w:rFonts w:eastAsiaTheme="majorEastAsia"/>
          <w:b w:val="0"/>
        </w:rPr>
        <w:t>дней</w:t>
      </w:r>
      <w:proofErr w:type="gramEnd"/>
      <w:r>
        <w:rPr>
          <w:rStyle w:val="af"/>
          <w:rFonts w:eastAsiaTheme="majorEastAsia"/>
          <w:b w:val="0"/>
        </w:rPr>
        <w:t xml:space="preserve"> после подписания заказчиком  акта об оказании услуг и выставленной счет – фактуры,  от фактических затрат по окончании каждой смены (21 день).</w:t>
      </w:r>
    </w:p>
    <w:p w:rsidR="0020731F" w:rsidRDefault="0020731F" w:rsidP="0020731F">
      <w:pPr>
        <w:jc w:val="both"/>
        <w:rPr>
          <w:rStyle w:val="af"/>
          <w:rFonts w:eastAsiaTheme="majorEastAsia"/>
          <w:b w:val="0"/>
        </w:rPr>
      </w:pPr>
      <w:r>
        <w:rPr>
          <w:rStyle w:val="af"/>
          <w:rFonts w:eastAsiaTheme="majorEastAsia"/>
          <w:b w:val="0"/>
        </w:rPr>
        <w:t xml:space="preserve">        </w:t>
      </w:r>
      <w:proofErr w:type="gramStart"/>
      <w:r>
        <w:rPr>
          <w:rStyle w:val="af"/>
          <w:rFonts w:eastAsiaTheme="majorEastAsia"/>
          <w:b w:val="0"/>
        </w:rPr>
        <w:t>Акт  об</w:t>
      </w:r>
      <w:proofErr w:type="gramEnd"/>
      <w:r>
        <w:rPr>
          <w:rStyle w:val="af"/>
          <w:rFonts w:eastAsiaTheme="majorEastAsia"/>
          <w:b w:val="0"/>
        </w:rPr>
        <w:t xml:space="preserve"> оказании  услуг составляется и подписывается сторонами после окончания срока предоставления услуг (смены) на основании представленных товарных накладных за каждый день смены. </w:t>
      </w:r>
    </w:p>
    <w:p w:rsidR="0020731F" w:rsidRDefault="0020731F" w:rsidP="0020731F">
      <w:pPr>
        <w:suppressAutoHyphens/>
        <w:jc w:val="both"/>
      </w:pPr>
      <w:r>
        <w:t xml:space="preserve">        Под датой оплаты понимается дата списания денежных средств с расчетного счета Заказчика. </w:t>
      </w:r>
    </w:p>
    <w:p w:rsidR="0020731F" w:rsidRDefault="0020731F" w:rsidP="0020731F">
      <w:pPr>
        <w:suppressAutoHyphens/>
        <w:jc w:val="both"/>
      </w:pPr>
    </w:p>
    <w:p w:rsidR="0020731F" w:rsidRDefault="0020731F" w:rsidP="0020731F">
      <w:pPr>
        <w:pStyle w:val="af2"/>
        <w:spacing w:before="0" w:beforeAutospacing="0" w:after="0" w:afterAutospacing="0"/>
        <w:jc w:val="center"/>
      </w:pPr>
      <w:r>
        <w:rPr>
          <w:b/>
          <w:bCs/>
        </w:rPr>
        <w:t>4</w:t>
      </w:r>
      <w:r>
        <w:rPr>
          <w:bCs/>
        </w:rPr>
        <w:t xml:space="preserve">. </w:t>
      </w:r>
      <w:r>
        <w:rPr>
          <w:b/>
        </w:rPr>
        <w:t>ПОРЯДОК СДАЧИ-ПРИЕМКИ УСЛУГ</w:t>
      </w:r>
    </w:p>
    <w:p w:rsidR="0020731F" w:rsidRDefault="0020731F" w:rsidP="0020731F">
      <w:pPr>
        <w:ind w:right="-125" w:firstLine="567"/>
        <w:jc w:val="both"/>
        <w:rPr>
          <w:color w:val="000000"/>
          <w:sz w:val="22"/>
          <w:szCs w:val="22"/>
        </w:rPr>
      </w:pPr>
      <w:r>
        <w:rPr>
          <w:sz w:val="22"/>
          <w:szCs w:val="22"/>
        </w:rPr>
        <w:t xml:space="preserve">4.1. Исполнитель производит сдачу оказанных услуг в полном объеме </w:t>
      </w:r>
      <w:r>
        <w:rPr>
          <w:color w:val="000000"/>
          <w:sz w:val="22"/>
          <w:szCs w:val="22"/>
        </w:rPr>
        <w:t xml:space="preserve">по окончании каждой смены оздоровительного периода, указанных в Техническом задании (приложением № 1 к Договору). </w:t>
      </w:r>
    </w:p>
    <w:p w:rsidR="0020731F" w:rsidRDefault="0020731F" w:rsidP="0020731F">
      <w:pPr>
        <w:pStyle w:val="2"/>
        <w:spacing w:after="0" w:line="240" w:lineRule="auto"/>
        <w:ind w:right="-125" w:firstLine="567"/>
        <w:rPr>
          <w:sz w:val="22"/>
          <w:szCs w:val="22"/>
        </w:rPr>
      </w:pPr>
      <w:r>
        <w:rPr>
          <w:sz w:val="22"/>
          <w:szCs w:val="22"/>
        </w:rPr>
        <w:t>4.2. Приемка продуктов питания на склад столовой МАОУ ДО ДООЛ «Парус» осуществляется в присутствии представителя Заказчика (медицинского работника) с предоставлением Исполнителем представителю Заказчика документов, подтверждающих качество и безопасность пищевых продуктов на каждую партию продуктов питания. Представитель Заказчика должен вести постоянный контроль качества поступающих продуктов, следить за сроками реализации и условиями хранения продуктов питания на складе, в производственных помещениях. Исполнитель услуг не должен этому препятствовать.</w:t>
      </w:r>
    </w:p>
    <w:p w:rsidR="0020731F" w:rsidRDefault="0020731F" w:rsidP="0020731F">
      <w:pPr>
        <w:pStyle w:val="a3"/>
        <w:spacing w:before="0"/>
        <w:ind w:right="-125" w:firstLine="567"/>
        <w:rPr>
          <w:rFonts w:ascii="Times New Roman" w:hAnsi="Times New Roman"/>
          <w:sz w:val="22"/>
          <w:szCs w:val="22"/>
        </w:rPr>
      </w:pPr>
      <w:r>
        <w:rPr>
          <w:rFonts w:ascii="Times New Roman" w:hAnsi="Times New Roman"/>
          <w:sz w:val="22"/>
          <w:szCs w:val="22"/>
        </w:rPr>
        <w:t>4.3. Исполнитель обязан предоставить счет-</w:t>
      </w:r>
      <w:proofErr w:type="gramStart"/>
      <w:r>
        <w:rPr>
          <w:rFonts w:ascii="Times New Roman" w:hAnsi="Times New Roman"/>
          <w:sz w:val="22"/>
          <w:szCs w:val="22"/>
        </w:rPr>
        <w:t>фактуру  и</w:t>
      </w:r>
      <w:proofErr w:type="gramEnd"/>
      <w:r>
        <w:rPr>
          <w:rFonts w:ascii="Times New Roman" w:hAnsi="Times New Roman"/>
          <w:sz w:val="22"/>
          <w:szCs w:val="22"/>
        </w:rPr>
        <w:t xml:space="preserve"> акт об оказании  услуг по питанию детей по окончании каждой смены оздоровительного периода. </w:t>
      </w:r>
    </w:p>
    <w:p w:rsidR="0020731F" w:rsidRDefault="0020731F" w:rsidP="0020731F">
      <w:pPr>
        <w:pStyle w:val="a3"/>
        <w:spacing w:before="0"/>
        <w:ind w:firstLine="567"/>
        <w:rPr>
          <w:rFonts w:ascii="Times New Roman" w:hAnsi="Times New Roman"/>
          <w:sz w:val="22"/>
          <w:szCs w:val="22"/>
        </w:rPr>
      </w:pPr>
      <w:r>
        <w:rPr>
          <w:rFonts w:ascii="Times New Roman" w:hAnsi="Times New Roman"/>
          <w:sz w:val="22"/>
          <w:szCs w:val="22"/>
        </w:rPr>
        <w:t xml:space="preserve">4.4. Факт приема </w:t>
      </w:r>
      <w:proofErr w:type="gramStart"/>
      <w:r>
        <w:rPr>
          <w:rFonts w:ascii="Times New Roman" w:hAnsi="Times New Roman"/>
          <w:sz w:val="22"/>
          <w:szCs w:val="22"/>
        </w:rPr>
        <w:t>оказанных  услуг</w:t>
      </w:r>
      <w:proofErr w:type="gramEnd"/>
      <w:r>
        <w:rPr>
          <w:rFonts w:ascii="Times New Roman" w:hAnsi="Times New Roman"/>
          <w:sz w:val="22"/>
          <w:szCs w:val="22"/>
        </w:rPr>
        <w:t xml:space="preserve"> подтверждается подписанием Сторонами соответствующего Акта об оказании услуг (далее - «Акт»). </w:t>
      </w:r>
    </w:p>
    <w:p w:rsidR="0020731F" w:rsidRDefault="0020731F" w:rsidP="0020731F">
      <w:pPr>
        <w:pStyle w:val="a3"/>
        <w:spacing w:before="0"/>
        <w:ind w:firstLine="567"/>
        <w:rPr>
          <w:rFonts w:ascii="Times New Roman" w:hAnsi="Times New Roman"/>
          <w:sz w:val="22"/>
          <w:szCs w:val="22"/>
        </w:rPr>
      </w:pPr>
      <w:r>
        <w:rPr>
          <w:rFonts w:ascii="Times New Roman" w:hAnsi="Times New Roman"/>
          <w:sz w:val="22"/>
          <w:szCs w:val="22"/>
        </w:rPr>
        <w:t xml:space="preserve">4.5. Заказчик обязуется после подписания договора, с момента получения от Исполнителя Акта  принять оказанные услуги, подписать  Акт и направить  его Исполнителю, или представить свои возражения по Акту в письменной форме (далее по тексту – «Возражения») с указанием сроков исправления выявленных замечаний (недостатков),  согласно условиям  Договора. </w:t>
      </w:r>
    </w:p>
    <w:p w:rsidR="0020731F" w:rsidRDefault="0020731F" w:rsidP="0020731F">
      <w:pPr>
        <w:ind w:firstLine="567"/>
        <w:jc w:val="both"/>
        <w:rPr>
          <w:sz w:val="22"/>
          <w:szCs w:val="22"/>
        </w:rPr>
      </w:pPr>
      <w:r>
        <w:rPr>
          <w:sz w:val="22"/>
          <w:szCs w:val="22"/>
        </w:rPr>
        <w:t xml:space="preserve">4.6. Исполнитель обязуется без дополнительной платы устранить замечания </w:t>
      </w:r>
    </w:p>
    <w:p w:rsidR="0020731F" w:rsidRDefault="0020731F" w:rsidP="0020731F">
      <w:pPr>
        <w:ind w:firstLine="567"/>
        <w:jc w:val="both"/>
        <w:rPr>
          <w:sz w:val="22"/>
          <w:szCs w:val="22"/>
        </w:rPr>
      </w:pPr>
      <w:r>
        <w:rPr>
          <w:sz w:val="22"/>
          <w:szCs w:val="22"/>
        </w:rPr>
        <w:t>(недостатки) в части оказанных услуг в течение срока, указанного Заказчиком в Возражениях.</w:t>
      </w:r>
    </w:p>
    <w:p w:rsidR="0020731F" w:rsidRDefault="0020731F" w:rsidP="0020731F">
      <w:pPr>
        <w:ind w:firstLine="567"/>
        <w:jc w:val="both"/>
        <w:rPr>
          <w:sz w:val="22"/>
          <w:szCs w:val="22"/>
        </w:rPr>
      </w:pPr>
      <w:r>
        <w:rPr>
          <w:sz w:val="22"/>
          <w:szCs w:val="22"/>
        </w:rPr>
        <w:t>4.7. В случае нарушения Исполнителем обязательств, указанных в Договоре, Заказчик вправе совершить одно из следующий действий:</w:t>
      </w:r>
    </w:p>
    <w:p w:rsidR="0020731F" w:rsidRDefault="0020731F" w:rsidP="0020731F">
      <w:pPr>
        <w:ind w:firstLine="567"/>
        <w:jc w:val="both"/>
      </w:pPr>
      <w:r>
        <w:lastRenderedPageBreak/>
        <w:t>- расторгнуть Договор в одностороннем внесудебном порядке путем направления Исполнителю письменного уведомления и потребовать возмещения убытков;</w:t>
      </w:r>
    </w:p>
    <w:p w:rsidR="0020731F" w:rsidRDefault="0020731F" w:rsidP="0020731F">
      <w:pPr>
        <w:ind w:firstLine="567"/>
        <w:jc w:val="both"/>
        <w:rPr>
          <w:color w:val="000000"/>
        </w:rPr>
      </w:pPr>
      <w:r>
        <w:t xml:space="preserve">- при расторжении договора </w:t>
      </w:r>
      <w:proofErr w:type="gramStart"/>
      <w:r>
        <w:t>оплата  производится</w:t>
      </w:r>
      <w:proofErr w:type="gramEnd"/>
      <w:r>
        <w:t xml:space="preserve"> по фактически оказанным услугам</w:t>
      </w:r>
      <w:r>
        <w:rPr>
          <w:color w:val="000000"/>
        </w:rPr>
        <w:t>.</w:t>
      </w:r>
    </w:p>
    <w:p w:rsidR="0020731F" w:rsidRDefault="0020731F" w:rsidP="0020731F">
      <w:pPr>
        <w:ind w:firstLine="567"/>
        <w:jc w:val="both"/>
        <w:rPr>
          <w:color w:val="000000"/>
        </w:rPr>
      </w:pPr>
      <w:r>
        <w:rPr>
          <w:color w:val="000000"/>
        </w:rPr>
        <w:t>В случае оказания Исполнителем услуг с отступлением от условий Договора или с иными недостатками</w:t>
      </w:r>
      <w:r>
        <w:t xml:space="preserve"> Заказчик также вправе самостоятельно устранить недостатки своими силами (или силами третьих лиц) и потребовать от Исполнителя возмещения своих расходов на устранение недостатков.</w:t>
      </w:r>
    </w:p>
    <w:p w:rsidR="0020731F" w:rsidRDefault="0020731F" w:rsidP="0020731F">
      <w:pPr>
        <w:pStyle w:val="a3"/>
        <w:widowControl/>
        <w:spacing w:before="0"/>
        <w:ind w:right="-125" w:firstLine="567"/>
        <w:rPr>
          <w:rFonts w:ascii="Times New Roman" w:hAnsi="Times New Roman"/>
        </w:rPr>
      </w:pPr>
      <w:r>
        <w:rPr>
          <w:rFonts w:ascii="Times New Roman" w:hAnsi="Times New Roman"/>
        </w:rPr>
        <w:t xml:space="preserve">4.8. Заказчик, обнаруживший после приемки услуг отступления от условий Договора, или иные недостатки, которые не могли быть установлены при обычном способе приемки услуг, в том числе такие, которые были умышленно скрыты Исполнителем, обязан известить об этом Исполнителя в письменной форме в течение 7 (семи) рабочих дней со дня их обнаружения. В этом случае Исполнитель обязуется без дополнительной оплаты устранить обнаруженные Заказчиком недостатки в </w:t>
      </w:r>
      <w:proofErr w:type="gramStart"/>
      <w:r>
        <w:rPr>
          <w:rFonts w:ascii="Times New Roman" w:hAnsi="Times New Roman"/>
        </w:rPr>
        <w:t>течении  срока</w:t>
      </w:r>
      <w:proofErr w:type="gramEnd"/>
      <w:r>
        <w:rPr>
          <w:rFonts w:ascii="Times New Roman" w:hAnsi="Times New Roman"/>
        </w:rPr>
        <w:t>, установленного Заказчиком.</w:t>
      </w:r>
    </w:p>
    <w:p w:rsidR="0020731F" w:rsidRDefault="0020731F" w:rsidP="0020731F">
      <w:pPr>
        <w:pStyle w:val="a3"/>
        <w:widowControl/>
        <w:spacing w:before="0"/>
        <w:ind w:right="-125" w:firstLine="567"/>
        <w:rPr>
          <w:rFonts w:ascii="Times New Roman" w:hAnsi="Times New Roman"/>
        </w:rPr>
      </w:pPr>
    </w:p>
    <w:p w:rsidR="0020731F" w:rsidRDefault="0020731F" w:rsidP="0020731F">
      <w:pPr>
        <w:tabs>
          <w:tab w:val="left" w:pos="442"/>
        </w:tabs>
        <w:spacing w:line="298" w:lineRule="exact"/>
        <w:jc w:val="center"/>
        <w:rPr>
          <w:b/>
          <w:bCs/>
        </w:rPr>
      </w:pPr>
      <w:r>
        <w:rPr>
          <w:b/>
          <w:bCs/>
        </w:rPr>
        <w:t>5. ОТВЕТСТВЕННОСТЬ СТОРОН</w:t>
      </w:r>
    </w:p>
    <w:p w:rsidR="00F76DFE" w:rsidRDefault="00F76DFE" w:rsidP="0020731F">
      <w:pPr>
        <w:tabs>
          <w:tab w:val="left" w:pos="442"/>
        </w:tabs>
        <w:spacing w:line="298" w:lineRule="exact"/>
        <w:jc w:val="center"/>
        <w:rPr>
          <w:b/>
          <w:bCs/>
        </w:rPr>
      </w:pPr>
    </w:p>
    <w:p w:rsidR="0020731F" w:rsidRDefault="0020731F" w:rsidP="0020731F">
      <w:pPr>
        <w:pStyle w:val="aa"/>
        <w:ind w:firstLine="567"/>
        <w:jc w:val="both"/>
        <w:rPr>
          <w:rFonts w:ascii="Times New Roman" w:hAnsi="Times New Roman"/>
          <w:spacing w:val="-4"/>
          <w:sz w:val="24"/>
          <w:szCs w:val="24"/>
        </w:rPr>
      </w:pPr>
      <w:r>
        <w:rPr>
          <w:rFonts w:ascii="Times New Roman" w:hAnsi="Times New Roman"/>
          <w:color w:val="000000"/>
          <w:sz w:val="24"/>
          <w:szCs w:val="24"/>
        </w:rPr>
        <w:t xml:space="preserve">5.1. </w:t>
      </w:r>
      <w:r>
        <w:rPr>
          <w:rFonts w:ascii="Times New Roman" w:hAnsi="Times New Roman"/>
          <w:spacing w:val="-4"/>
          <w:sz w:val="24"/>
          <w:szCs w:val="24"/>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5.2.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w:t>
      </w:r>
      <w:r w:rsidR="00F76DFE">
        <w:rPr>
          <w:rFonts w:ascii="Times New Roman" w:hAnsi="Times New Roman"/>
          <w:spacing w:val="-4"/>
          <w:sz w:val="24"/>
          <w:szCs w:val="24"/>
        </w:rPr>
        <w:t xml:space="preserve"> (далее - цена Договора (этапа)</w:t>
      </w:r>
      <w:r>
        <w:rPr>
          <w:rFonts w:ascii="Times New Roman" w:hAnsi="Times New Roman"/>
          <w:spacing w:val="-4"/>
          <w:sz w:val="24"/>
          <w:szCs w:val="24"/>
        </w:rPr>
        <w:t>.</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 xml:space="preserve">5.3. За каждый факт неисполнения или ненадлежащего исполнения </w:t>
      </w:r>
      <w:r w:rsidR="00F76DFE">
        <w:rPr>
          <w:rFonts w:ascii="Times New Roman" w:hAnsi="Times New Roman"/>
          <w:spacing w:val="-4"/>
          <w:sz w:val="24"/>
          <w:szCs w:val="24"/>
        </w:rPr>
        <w:t>исполнителем</w:t>
      </w:r>
      <w:r>
        <w:rPr>
          <w:rFonts w:ascii="Times New Roman" w:hAnsi="Times New Roman"/>
          <w:spacing w:val="-4"/>
          <w:sz w:val="24"/>
          <w:szCs w:val="24"/>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а) 10 процентов цены Договора (этапа) в случае, если цена Договора (этапа) не превышает 3 млн. рублей;</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б) 5 процентов цены Договора (этапа) в случае, если цена Договора (этапа) составляет от 3 млн. рублей до 50 млн. рублей (включительно);</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5.4. За каждый факт неисполнения или ненадлежащего исполнения исп</w:t>
      </w:r>
      <w:r w:rsidR="00F76DFE">
        <w:rPr>
          <w:rFonts w:ascii="Times New Roman" w:hAnsi="Times New Roman"/>
          <w:spacing w:val="-4"/>
          <w:sz w:val="24"/>
          <w:szCs w:val="24"/>
        </w:rPr>
        <w:t>олнителем</w:t>
      </w:r>
      <w:r>
        <w:rPr>
          <w:rFonts w:ascii="Times New Roman" w:hAnsi="Times New Roman"/>
          <w:spacing w:val="-4"/>
          <w:sz w:val="24"/>
          <w:szCs w:val="24"/>
        </w:rPr>
        <w:t xml:space="preserve"> обязательств, предусмотренных Договором, заключенным по результатам определения </w:t>
      </w:r>
      <w:proofErr w:type="gramStart"/>
      <w:r w:rsidR="00F76DFE">
        <w:rPr>
          <w:rFonts w:ascii="Times New Roman" w:hAnsi="Times New Roman"/>
          <w:spacing w:val="-4"/>
          <w:sz w:val="24"/>
          <w:szCs w:val="24"/>
        </w:rPr>
        <w:t xml:space="preserve">исполнителя </w:t>
      </w:r>
      <w:r>
        <w:rPr>
          <w:rFonts w:ascii="Times New Roman" w:hAnsi="Times New Roman"/>
          <w:spacing w:val="-4"/>
          <w:sz w:val="24"/>
          <w:szCs w:val="24"/>
        </w:rPr>
        <w:t xml:space="preserve"> за</w:t>
      </w:r>
      <w:proofErr w:type="gramEnd"/>
      <w:r>
        <w:rPr>
          <w:rFonts w:ascii="Times New Roman" w:hAnsi="Times New Roman"/>
          <w:spacing w:val="-4"/>
          <w:sz w:val="24"/>
          <w:szCs w:val="24"/>
        </w:rPr>
        <w:t xml:space="preserve">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а) 3 процента цены Договора (этапа) в случае, если цена Договора (этапа) не превышает 3 млн. рублей;</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б) 2 процента цены Договора (этапа) в случае, если цена Договора (этапа) составляет от 3 млн. рублей до 10 млн. рублей (включительно);</w:t>
      </w:r>
    </w:p>
    <w:p w:rsidR="0020731F" w:rsidRDefault="0020731F" w:rsidP="00F76DFE">
      <w:pPr>
        <w:pStyle w:val="aa"/>
        <w:ind w:firstLine="567"/>
        <w:jc w:val="both"/>
        <w:rPr>
          <w:rFonts w:ascii="Times New Roman" w:hAnsi="Times New Roman"/>
          <w:spacing w:val="-4"/>
          <w:sz w:val="24"/>
          <w:szCs w:val="24"/>
        </w:rPr>
      </w:pPr>
      <w:r>
        <w:rPr>
          <w:rFonts w:ascii="Times New Roman" w:hAnsi="Times New Roman"/>
          <w:spacing w:val="-4"/>
          <w:sz w:val="24"/>
          <w:szCs w:val="24"/>
        </w:rPr>
        <w:t xml:space="preserve">5.5. За каждый факт неисполнения или ненадлежащего исполнения </w:t>
      </w:r>
      <w:r w:rsidR="00F76DFE">
        <w:rPr>
          <w:rFonts w:ascii="Times New Roman" w:hAnsi="Times New Roman"/>
          <w:spacing w:val="-4"/>
          <w:sz w:val="24"/>
          <w:szCs w:val="24"/>
        </w:rPr>
        <w:t>исполнителем</w:t>
      </w:r>
      <w:r>
        <w:rPr>
          <w:rFonts w:ascii="Times New Roman" w:hAnsi="Times New Roman"/>
          <w:spacing w:val="-4"/>
          <w:sz w:val="24"/>
          <w:szCs w:val="24"/>
        </w:rPr>
        <w:t xml:space="preserve"> обязательств, предусмотренных Договором, заключенным с победителем закупки (или с иным участником закупки в случаях, установленных Федеральным законом «О Договорной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Договора, размер штрафа рассчитывается в порядке, установленном </w:t>
      </w:r>
      <w:r>
        <w:rPr>
          <w:rFonts w:ascii="Times New Roman" w:hAnsi="Times New Roman"/>
          <w:sz w:val="24"/>
          <w:szCs w:val="24"/>
        </w:rPr>
        <w:t>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w:t>
      </w:r>
      <w:r w:rsidR="00F76DFE">
        <w:rPr>
          <w:rFonts w:ascii="Times New Roman" w:hAnsi="Times New Roman"/>
          <w:sz w:val="24"/>
          <w:szCs w:val="24"/>
        </w:rPr>
        <w:t xml:space="preserve"> исполнителем</w:t>
      </w:r>
      <w:r>
        <w:rPr>
          <w:rFonts w:ascii="Times New Roman" w:hAnsi="Times New Roman"/>
          <w:sz w:val="24"/>
          <w:szCs w:val="24"/>
        </w:rPr>
        <w:t xml:space="preserve"> обязательств, предусмотренных Договором (за исключением просрочки исп</w:t>
      </w:r>
      <w:r w:rsidR="00F76DFE">
        <w:rPr>
          <w:rFonts w:ascii="Times New Roman" w:hAnsi="Times New Roman"/>
          <w:sz w:val="24"/>
          <w:szCs w:val="24"/>
        </w:rPr>
        <w:t>олнения обязательств заказчиком</w:t>
      </w:r>
      <w:r>
        <w:rPr>
          <w:rFonts w:ascii="Times New Roman" w:hAnsi="Times New Roman"/>
          <w:sz w:val="24"/>
          <w:szCs w:val="24"/>
        </w:rPr>
        <w:t xml:space="preserve"> </w:t>
      </w:r>
      <w:r w:rsidR="00F76DFE">
        <w:rPr>
          <w:rFonts w:ascii="Times New Roman" w:hAnsi="Times New Roman"/>
          <w:sz w:val="24"/>
          <w:szCs w:val="24"/>
        </w:rPr>
        <w:t>исполнителем</w:t>
      </w:r>
      <w:r>
        <w:rPr>
          <w:rFonts w:ascii="Times New Roman" w:hAnsi="Times New Roman"/>
          <w:sz w:val="24"/>
          <w:szCs w:val="24"/>
        </w:rPr>
        <w:t xml:space="preserve">, и </w:t>
      </w:r>
      <w:r>
        <w:rPr>
          <w:rFonts w:ascii="Times New Roman" w:hAnsi="Times New Roman"/>
          <w:sz w:val="24"/>
          <w:szCs w:val="24"/>
        </w:rPr>
        <w:lastRenderedPageBreak/>
        <w:t xml:space="preserve">размера пени, начисляемой за каждый день просрочки исполнения </w:t>
      </w:r>
      <w:r w:rsidR="00F76DFE">
        <w:rPr>
          <w:rFonts w:ascii="Times New Roman" w:hAnsi="Times New Roman"/>
          <w:sz w:val="24"/>
          <w:szCs w:val="24"/>
        </w:rPr>
        <w:t>исполнителем</w:t>
      </w:r>
      <w:r>
        <w:rPr>
          <w:rFonts w:ascii="Times New Roman" w:hAnsi="Times New Roman"/>
          <w:sz w:val="24"/>
          <w:szCs w:val="24"/>
        </w:rPr>
        <w:t xml:space="preserve"> обязательства, предусмотренного Договором,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Pr>
          <w:rFonts w:ascii="Times New Roman" w:hAnsi="Times New Roman"/>
          <w:spacing w:val="-4"/>
          <w:sz w:val="24"/>
          <w:szCs w:val="24"/>
        </w:rPr>
        <w:t>,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а) 10 процентов начальной (максимальной) цены Договора в случае, если начальная (максимальная) цена Договора не превышает 3 млн. рублей;</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 xml:space="preserve">5.6. За каждый факт неисполнения или ненадлежащего исполнения </w:t>
      </w:r>
      <w:r w:rsidR="00F76DFE">
        <w:rPr>
          <w:rFonts w:ascii="Times New Roman" w:hAnsi="Times New Roman"/>
          <w:spacing w:val="-4"/>
          <w:sz w:val="24"/>
          <w:szCs w:val="24"/>
        </w:rPr>
        <w:t>исполнителем</w:t>
      </w:r>
      <w:r>
        <w:rPr>
          <w:rFonts w:ascii="Times New Roman" w:hAnsi="Times New Roman"/>
          <w:spacing w:val="-4"/>
          <w:sz w:val="24"/>
          <w:szCs w:val="24"/>
        </w:rPr>
        <w:t xml:space="preserve">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а) 1000 рублей, если цена Договора не превышает 3 млн. рублей;</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б) 5000 рублей, если цена Договора составляет от 3 млн. рублей до 50 млн. рублей (включительно);</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5.7.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а) 1000 рублей, если цена Договора не превышает 3 млн. рублей (включительно);</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б) 5000 рублей, если цена Договора составляет от 3 млн. рублей до 50 млн. рублей (включительно);</w:t>
      </w:r>
    </w:p>
    <w:p w:rsidR="0020731F" w:rsidRDefault="0020731F" w:rsidP="0020731F">
      <w:pPr>
        <w:tabs>
          <w:tab w:val="left" w:pos="442"/>
          <w:tab w:val="left" w:pos="851"/>
        </w:tabs>
        <w:spacing w:line="298" w:lineRule="exact"/>
        <w:ind w:firstLine="709"/>
        <w:jc w:val="both"/>
      </w:pPr>
      <w:r>
        <w:rPr>
          <w:spacing w:val="-4"/>
        </w:rPr>
        <w:t xml:space="preserve">5.8. </w:t>
      </w:r>
      <w:r>
        <w:t xml:space="preserve">Пеня начисляется за каждый день просрочки исполнения </w:t>
      </w:r>
      <w:r w:rsidR="00351726">
        <w:t xml:space="preserve">исполнителем </w:t>
      </w:r>
      <w: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определенном в </w:t>
      </w:r>
      <w:hyperlink r:id="rId6" w:history="1">
        <w:r>
          <w:rPr>
            <w:rStyle w:val="a7"/>
          </w:rPr>
          <w:t>порядке</w:t>
        </w:r>
      </w:hyperlink>
      <w:r>
        <w:t xml:space="preserve">,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351726">
        <w:t>исполнителем</w:t>
      </w:r>
      <w:r>
        <w:t>.</w:t>
      </w:r>
    </w:p>
    <w:p w:rsidR="0020731F" w:rsidRDefault="0020731F" w:rsidP="0020731F">
      <w:pPr>
        <w:tabs>
          <w:tab w:val="left" w:pos="442"/>
          <w:tab w:val="left" w:pos="851"/>
        </w:tabs>
        <w:spacing w:line="298" w:lineRule="exact"/>
        <w:ind w:firstLine="709"/>
        <w:jc w:val="both"/>
      </w:pPr>
      <w:r>
        <w:t xml:space="preserve">5.9.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351726">
        <w:t>исполнитель</w:t>
      </w:r>
      <w: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w:t>
      </w:r>
      <w:hyperlink r:id="rId7" w:history="1">
        <w:r>
          <w:rPr>
            <w:rStyle w:val="a7"/>
          </w:rPr>
          <w:t>порядке</w:t>
        </w:r>
      </w:hyperlink>
      <w:r>
        <w:t>, установленном Правительством Российской Федерации.</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t>5.10.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20731F" w:rsidRDefault="0020731F" w:rsidP="0020731F">
      <w:pPr>
        <w:pStyle w:val="aa"/>
        <w:ind w:firstLine="567"/>
        <w:jc w:val="both"/>
        <w:rPr>
          <w:rFonts w:ascii="Times New Roman" w:hAnsi="Times New Roman"/>
          <w:spacing w:val="-4"/>
          <w:sz w:val="24"/>
          <w:szCs w:val="24"/>
        </w:rPr>
      </w:pPr>
      <w:r>
        <w:rPr>
          <w:rFonts w:ascii="Times New Roman" w:hAnsi="Times New Roman"/>
          <w:spacing w:val="-4"/>
          <w:sz w:val="24"/>
          <w:szCs w:val="24"/>
        </w:rPr>
        <w:lastRenderedPageBreak/>
        <w:t>5.11.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0731F" w:rsidRDefault="0020731F" w:rsidP="0020731F">
      <w:pPr>
        <w:pStyle w:val="aa"/>
        <w:ind w:firstLine="567"/>
        <w:jc w:val="both"/>
        <w:rPr>
          <w:rFonts w:ascii="Times New Roman" w:hAnsi="Times New Roman"/>
          <w:spacing w:val="-4"/>
          <w:sz w:val="24"/>
          <w:szCs w:val="24"/>
        </w:rPr>
      </w:pPr>
    </w:p>
    <w:p w:rsidR="0020731F" w:rsidRDefault="0020731F" w:rsidP="0020731F">
      <w:pPr>
        <w:ind w:right="38"/>
        <w:jc w:val="center"/>
        <w:rPr>
          <w:b/>
          <w:bCs/>
        </w:rPr>
      </w:pPr>
      <w:r>
        <w:rPr>
          <w:b/>
          <w:bCs/>
        </w:rPr>
        <w:t>6. ДЕЙСТВИЯ ОБСТОЯТЕЛЬСТВ НЕПРЕОДОЛИМОЙ СИЛЫ</w:t>
      </w:r>
    </w:p>
    <w:p w:rsidR="0020731F" w:rsidRDefault="0020731F" w:rsidP="0020731F">
      <w:pPr>
        <w:tabs>
          <w:tab w:val="left" w:pos="739"/>
        </w:tabs>
        <w:spacing w:before="53" w:line="298" w:lineRule="exact"/>
        <w:ind w:firstLine="567"/>
        <w:jc w:val="both"/>
      </w:pPr>
      <w:r>
        <w:t>6.1.</w:t>
      </w:r>
      <w:r>
        <w:tab/>
        <w:t>Ни одна из Сторон не несет ответственности перед другой Стороной за неисполнение обязательств по настоящему Договору, обусловленных действием обстоятельств неопределимой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пожары, землетрясения, наводнения и другие природные стихийные бедствия, а также актов государственных органов.</w:t>
      </w:r>
    </w:p>
    <w:p w:rsidR="0020731F" w:rsidRDefault="0020731F" w:rsidP="0020731F">
      <w:pPr>
        <w:tabs>
          <w:tab w:val="left" w:pos="499"/>
          <w:tab w:val="left" w:pos="851"/>
        </w:tabs>
        <w:spacing w:line="298" w:lineRule="exact"/>
        <w:ind w:firstLine="567"/>
        <w:jc w:val="both"/>
      </w:pPr>
      <w:r>
        <w:t>6.2.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20731F" w:rsidRDefault="0020731F" w:rsidP="0020731F">
      <w:pPr>
        <w:tabs>
          <w:tab w:val="left" w:pos="499"/>
        </w:tabs>
        <w:ind w:firstLine="567"/>
        <w:jc w:val="both"/>
      </w:pPr>
      <w:r>
        <w:t>6.3.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20731F" w:rsidRDefault="0020731F" w:rsidP="0020731F">
      <w:pPr>
        <w:tabs>
          <w:tab w:val="left" w:pos="499"/>
        </w:tabs>
        <w:ind w:firstLine="567"/>
        <w:jc w:val="both"/>
      </w:pPr>
    </w:p>
    <w:p w:rsidR="0020731F" w:rsidRDefault="0020731F" w:rsidP="0020731F">
      <w:pPr>
        <w:ind w:right="14"/>
        <w:jc w:val="center"/>
        <w:rPr>
          <w:b/>
          <w:bCs/>
        </w:rPr>
      </w:pPr>
      <w:r>
        <w:rPr>
          <w:b/>
          <w:bCs/>
        </w:rPr>
        <w:t>7. ПОРЯДОК РАЗРЕШЕНИЯ СПОРОВ</w:t>
      </w:r>
    </w:p>
    <w:p w:rsidR="0020731F" w:rsidRDefault="0020731F" w:rsidP="0020731F">
      <w:pPr>
        <w:tabs>
          <w:tab w:val="left" w:pos="624"/>
          <w:tab w:val="left" w:pos="851"/>
        </w:tabs>
        <w:spacing w:line="298" w:lineRule="exact"/>
        <w:ind w:firstLine="567"/>
        <w:jc w:val="both"/>
      </w:pPr>
      <w:r>
        <w:t>7.1. Все споры или разногласия, возникающие между Сторонами по настоящему Договору или в связи с ним, разрешаются путем переговоров между ними.</w:t>
      </w:r>
    </w:p>
    <w:p w:rsidR="0020731F" w:rsidRDefault="0020731F" w:rsidP="0020731F">
      <w:pPr>
        <w:tabs>
          <w:tab w:val="left" w:pos="624"/>
          <w:tab w:val="left" w:pos="851"/>
        </w:tabs>
        <w:spacing w:line="298" w:lineRule="exact"/>
        <w:ind w:firstLine="567"/>
        <w:jc w:val="both"/>
      </w:pPr>
      <w:r>
        <w:t>7.2. В случае невозможности разрешения разногласий путем переговоров они подлежат рассмотрению в Арбитражном суде Красноярского края согласно установленному действующим законодательством Российской Федерации порядку.</w:t>
      </w:r>
    </w:p>
    <w:p w:rsidR="0020731F" w:rsidRDefault="0020731F" w:rsidP="0020731F">
      <w:pPr>
        <w:numPr>
          <w:ilvl w:val="12"/>
          <w:numId w:val="0"/>
        </w:numPr>
        <w:ind w:firstLine="567"/>
        <w:jc w:val="both"/>
      </w:pPr>
      <w:r>
        <w:t>7.3. Стороны предусматривают претензионный порядок урегулирования споров, срок рассмотрения претензий не более 15 дней.</w:t>
      </w:r>
    </w:p>
    <w:p w:rsidR="0020731F" w:rsidRDefault="0020731F" w:rsidP="0020731F">
      <w:pPr>
        <w:numPr>
          <w:ilvl w:val="12"/>
          <w:numId w:val="0"/>
        </w:numPr>
        <w:ind w:firstLine="567"/>
        <w:jc w:val="both"/>
      </w:pPr>
    </w:p>
    <w:p w:rsidR="0020731F" w:rsidRDefault="0020731F" w:rsidP="0020731F">
      <w:pPr>
        <w:jc w:val="center"/>
        <w:rPr>
          <w:b/>
          <w:bCs/>
        </w:rPr>
      </w:pPr>
      <w:r>
        <w:rPr>
          <w:b/>
          <w:bCs/>
        </w:rPr>
        <w:t>8. ПОРЯДОК ИЗМЕНЕНИЯ И РАСТОРЖЕНИЯ ДОГОВОРА</w:t>
      </w:r>
    </w:p>
    <w:p w:rsidR="0020731F" w:rsidRDefault="0020731F" w:rsidP="0020731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00C17F5A">
        <w:rPr>
          <w:rFonts w:ascii="Times New Roman" w:hAnsi="Times New Roman" w:cs="Times New Roman"/>
          <w:sz w:val="24"/>
          <w:szCs w:val="24"/>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В случае ненадлежащего исполнения условий договора Заказчик вправе расторгнуть настоящий договор в одностороннем порядке в течении 3-х </w:t>
      </w:r>
      <w:proofErr w:type="gramStart"/>
      <w:r w:rsidR="00C17F5A">
        <w:rPr>
          <w:rFonts w:ascii="Times New Roman" w:hAnsi="Times New Roman" w:cs="Times New Roman"/>
          <w:sz w:val="24"/>
          <w:szCs w:val="24"/>
        </w:rPr>
        <w:t>дней  с</w:t>
      </w:r>
      <w:proofErr w:type="gramEnd"/>
      <w:r w:rsidR="00C17F5A">
        <w:rPr>
          <w:rFonts w:ascii="Times New Roman" w:hAnsi="Times New Roman" w:cs="Times New Roman"/>
          <w:sz w:val="24"/>
          <w:szCs w:val="24"/>
        </w:rPr>
        <w:t xml:space="preserve"> даты уведомления Исполнителя надлежащим образом. </w:t>
      </w:r>
    </w:p>
    <w:p w:rsidR="0020731F" w:rsidRDefault="0020731F" w:rsidP="0020731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8.2. Сторона, решившая расторгнуть настоящий Договор, в пятидневный срок направляет письменное уведомление другой Стороне.</w:t>
      </w:r>
    </w:p>
    <w:p w:rsidR="0020731F" w:rsidRDefault="0020731F" w:rsidP="0020731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8.3.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вынесенного в установленном порядке решения суда.</w:t>
      </w:r>
    </w:p>
    <w:p w:rsidR="0020731F" w:rsidRDefault="0020731F" w:rsidP="0020731F">
      <w:pPr>
        <w:tabs>
          <w:tab w:val="num" w:pos="540"/>
        </w:tabs>
        <w:ind w:firstLine="567"/>
        <w:jc w:val="both"/>
      </w:pPr>
      <w:r>
        <w:t>8.4. Заказчик вправе расторгнуть Договор в связи с односторонним отказом от исполнения Договора в соответствии с действующим законодательством РФ.</w:t>
      </w:r>
    </w:p>
    <w:p w:rsidR="0020731F" w:rsidRDefault="0020731F" w:rsidP="0020731F">
      <w:pPr>
        <w:tabs>
          <w:tab w:val="num" w:pos="540"/>
        </w:tabs>
        <w:ind w:firstLine="567"/>
        <w:jc w:val="both"/>
      </w:pPr>
    </w:p>
    <w:p w:rsidR="0020731F" w:rsidRDefault="0020731F" w:rsidP="0020731F">
      <w:pPr>
        <w:numPr>
          <w:ilvl w:val="12"/>
          <w:numId w:val="0"/>
        </w:numPr>
        <w:ind w:firstLine="567"/>
        <w:jc w:val="center"/>
        <w:rPr>
          <w:b/>
        </w:rPr>
      </w:pPr>
      <w:r>
        <w:rPr>
          <w:b/>
        </w:rPr>
        <w:t>9. СРОК ДЕЙСТВИЯ ДОГОВОРА</w:t>
      </w:r>
    </w:p>
    <w:p w:rsidR="0020731F" w:rsidRDefault="0020731F" w:rsidP="0020731F">
      <w:pPr>
        <w:numPr>
          <w:ilvl w:val="12"/>
          <w:numId w:val="0"/>
        </w:numPr>
        <w:ind w:firstLine="567"/>
        <w:jc w:val="both"/>
      </w:pPr>
      <w:r>
        <w:rPr>
          <w:b/>
        </w:rPr>
        <w:t xml:space="preserve"> </w:t>
      </w:r>
      <w:r>
        <w:t>9.1. Договор, вступает в силу с даты его подписания и действует до полного исполнения сторонами принятых на себя обязательств, но не позднее 31.12.202</w:t>
      </w:r>
      <w:r w:rsidR="00C17F5A">
        <w:t>5</w:t>
      </w:r>
      <w:r>
        <w:t xml:space="preserve"> года.</w:t>
      </w:r>
    </w:p>
    <w:p w:rsidR="0020731F" w:rsidRDefault="0020731F" w:rsidP="0020731F">
      <w:pPr>
        <w:tabs>
          <w:tab w:val="num" w:pos="567"/>
        </w:tabs>
        <w:ind w:firstLine="567"/>
        <w:jc w:val="both"/>
      </w:pPr>
      <w:r>
        <w:t>9.2.  Истечение срока действия настоящего Договора не прекращает обязательства сторон, возникшие в период его действия.</w:t>
      </w:r>
    </w:p>
    <w:p w:rsidR="0020731F" w:rsidRDefault="0020731F" w:rsidP="0020731F">
      <w:pPr>
        <w:numPr>
          <w:ilvl w:val="12"/>
          <w:numId w:val="0"/>
        </w:numPr>
        <w:jc w:val="center"/>
        <w:rPr>
          <w:b/>
        </w:rPr>
      </w:pPr>
    </w:p>
    <w:p w:rsidR="0020731F" w:rsidRDefault="0020731F" w:rsidP="0020731F">
      <w:pPr>
        <w:numPr>
          <w:ilvl w:val="12"/>
          <w:numId w:val="0"/>
        </w:numPr>
        <w:jc w:val="center"/>
        <w:rPr>
          <w:b/>
        </w:rPr>
      </w:pPr>
      <w:r>
        <w:rPr>
          <w:b/>
        </w:rPr>
        <w:t>10. ОСОБЫЕ УСЛОВИЯ</w:t>
      </w:r>
    </w:p>
    <w:p w:rsidR="0020731F" w:rsidRDefault="0020731F" w:rsidP="0020731F">
      <w:pPr>
        <w:shd w:val="clear" w:color="auto" w:fill="FFFFFF"/>
        <w:ind w:firstLine="567"/>
        <w:jc w:val="both"/>
      </w:pPr>
      <w:r>
        <w:t>10.1.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20731F" w:rsidRDefault="0020731F" w:rsidP="0020731F">
      <w:pPr>
        <w:ind w:firstLine="567"/>
        <w:jc w:val="both"/>
      </w:pPr>
      <w:r>
        <w:lastRenderedPageBreak/>
        <w:t>10.2. В случае изменения правового статуса одной из Сторон она в течение трех рабочих дней обязана информировать другую Сторону об организации - правопреемнике.</w:t>
      </w:r>
    </w:p>
    <w:p w:rsidR="0020731F" w:rsidRDefault="0020731F" w:rsidP="0020731F">
      <w:pPr>
        <w:shd w:val="clear" w:color="auto" w:fill="FFFFFF"/>
        <w:ind w:firstLine="567"/>
        <w:jc w:val="both"/>
      </w:pPr>
      <w:r>
        <w:t>10.3. Договор заключен в электронной форме в порядке, предусмотренном законодательством РФ, подписан электронной подписью.</w:t>
      </w:r>
    </w:p>
    <w:p w:rsidR="0020731F" w:rsidRDefault="0020731F" w:rsidP="0020731F">
      <w:pPr>
        <w:shd w:val="clear" w:color="auto" w:fill="FFFFFF"/>
        <w:ind w:firstLine="567"/>
        <w:jc w:val="both"/>
      </w:pPr>
      <w:r>
        <w:t xml:space="preserve">10.4. Настоящий Договор распечатывается и выводиться на бумаге в 2-х экземплярах, имеющих равную юридическую силу: 1 экземпляр для Исполнителя, 1 </w:t>
      </w:r>
      <w:proofErr w:type="gramStart"/>
      <w:r>
        <w:t>экземпляр  для</w:t>
      </w:r>
      <w:proofErr w:type="gramEnd"/>
      <w:r>
        <w:t xml:space="preserve"> Заказчика, подписывается Сторонами и скрепляется печатью.</w:t>
      </w:r>
    </w:p>
    <w:p w:rsidR="0020731F" w:rsidRDefault="0020731F" w:rsidP="0020731F">
      <w:pPr>
        <w:shd w:val="clear" w:color="auto" w:fill="FFFFFF"/>
        <w:ind w:firstLine="567"/>
        <w:jc w:val="both"/>
      </w:pPr>
    </w:p>
    <w:p w:rsidR="0020731F" w:rsidRDefault="0020731F" w:rsidP="0020731F">
      <w:pPr>
        <w:jc w:val="center"/>
        <w:rPr>
          <w:b/>
          <w:bCs/>
        </w:rPr>
      </w:pPr>
      <w:r>
        <w:rPr>
          <w:b/>
        </w:rPr>
        <w:t>11</w:t>
      </w:r>
      <w:r>
        <w:rPr>
          <w:b/>
          <w:bCs/>
        </w:rPr>
        <w:t>. АНТИКОРРУПЦИОННАЯ ОГОВОРКА</w:t>
      </w:r>
    </w:p>
    <w:p w:rsidR="0020731F" w:rsidRDefault="0020731F" w:rsidP="0020731F">
      <w:pPr>
        <w:jc w:val="both"/>
        <w:rPr>
          <w:b/>
          <w:bCs/>
        </w:rPr>
      </w:pPr>
      <w:r>
        <w:t xml:space="preserve">         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0731F" w:rsidRDefault="0020731F" w:rsidP="0020731F">
      <w:pPr>
        <w:pStyle w:val="Text"/>
        <w:spacing w:after="0"/>
        <w:ind w:firstLine="567"/>
        <w:jc w:val="both"/>
        <w:rPr>
          <w:b/>
          <w:bCs/>
          <w:szCs w:val="24"/>
          <w:lang w:val="ru-RU"/>
        </w:rPr>
      </w:pPr>
      <w:r>
        <w:rPr>
          <w:szCs w:val="24"/>
          <w:lang w:val="ru-RU"/>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0731F" w:rsidRDefault="0020731F" w:rsidP="0020731F">
      <w:pPr>
        <w:pStyle w:val="Text"/>
        <w:spacing w:after="0"/>
        <w:ind w:firstLine="567"/>
        <w:jc w:val="both"/>
        <w:rPr>
          <w:szCs w:val="24"/>
          <w:lang w:val="ru-RU"/>
        </w:rPr>
      </w:pPr>
      <w:r>
        <w:rPr>
          <w:szCs w:val="24"/>
          <w:lang w:val="ru-RU"/>
        </w:rPr>
        <w:t>11.3. В случае возникновения у Стороны подозрений, что произошло или может произойти нарушение каких-либо положений пункта 11.1,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szCs w:val="24"/>
          <w:lang w:val="ru-RU"/>
        </w:rPr>
        <w:t xml:space="preserve"> </w:t>
      </w:r>
      <w:r>
        <w:rPr>
          <w:bCs/>
          <w:szCs w:val="24"/>
          <w:lang w:val="ru-RU"/>
        </w:rPr>
        <w:t>Это подтверждение должно быть направлено в течение десяти рабочих дней с даты направления письменного уведомления.</w:t>
      </w:r>
    </w:p>
    <w:p w:rsidR="0020731F" w:rsidRDefault="0020731F" w:rsidP="0020731F">
      <w:pPr>
        <w:pStyle w:val="Text"/>
        <w:spacing w:after="0"/>
        <w:ind w:firstLine="567"/>
        <w:jc w:val="both"/>
        <w:rPr>
          <w:szCs w:val="24"/>
          <w:lang w:val="ru-RU"/>
        </w:rPr>
      </w:pPr>
      <w:r>
        <w:rPr>
          <w:szCs w:val="24"/>
          <w:lang w:val="ru-RU"/>
        </w:rPr>
        <w:t>11.4.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0731F" w:rsidRDefault="0020731F" w:rsidP="0020731F">
      <w:pPr>
        <w:pStyle w:val="text0"/>
        <w:spacing w:after="120"/>
        <w:ind w:firstLine="567"/>
        <w:jc w:val="both"/>
      </w:pPr>
      <w:r>
        <w:rPr>
          <w:bCs/>
          <w:lang w:eastAsia="en-US"/>
        </w:rPr>
        <w:t>11.5.</w:t>
      </w:r>
      <w:r>
        <w:rPr>
          <w:b/>
          <w:bCs/>
          <w:lang w:eastAsia="en-US"/>
        </w:rPr>
        <w:t xml:space="preserve"> </w:t>
      </w:r>
      <w:r>
        <w:t>В случае нарушения одной Стороной обязательств воздерживаться от запрещенных в пункте 11.1.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20731F" w:rsidRDefault="0020731F" w:rsidP="0020731F">
      <w:pPr>
        <w:numPr>
          <w:ilvl w:val="12"/>
          <w:numId w:val="0"/>
        </w:numPr>
        <w:ind w:firstLine="709"/>
        <w:jc w:val="center"/>
        <w:rPr>
          <w:b/>
        </w:rPr>
      </w:pPr>
      <w:r>
        <w:rPr>
          <w:b/>
        </w:rPr>
        <w:t>12. ОБЕСПЕЧЕНИЕ ИСПОЛНЕНИЯ ДОГОВОРА</w:t>
      </w:r>
    </w:p>
    <w:p w:rsidR="0020731F" w:rsidRDefault="0020731F" w:rsidP="0020731F">
      <w:pPr>
        <w:shd w:val="clear" w:color="auto" w:fill="FFFFFF"/>
        <w:tabs>
          <w:tab w:val="left" w:pos="700"/>
        </w:tabs>
        <w:ind w:firstLine="709"/>
        <w:jc w:val="both"/>
      </w:pPr>
      <w:r>
        <w:rPr>
          <w:rFonts w:eastAsia="Calibri"/>
        </w:rPr>
        <w:t xml:space="preserve">12.1. </w:t>
      </w:r>
      <w:r>
        <w:rPr>
          <w:color w:val="000000"/>
        </w:rPr>
        <w:t xml:space="preserve">Условием заключения Договора является предоставление Исполнителем обеспечения исполнения Договора. Исполнитель предоставляет обеспечения исполнения Договора </w:t>
      </w:r>
      <w:r>
        <w:rPr>
          <w:bCs/>
          <w:color w:val="000000"/>
        </w:rPr>
        <w:t xml:space="preserve">в форме перечисления денежных средств на счет Заказчика, с предоставлением Заказчику платежного поручения на перечисление денежных средств, либо банковской гарантии, на сумму </w:t>
      </w:r>
      <w:r w:rsidR="00991ADA">
        <w:t xml:space="preserve">199 850 </w:t>
      </w:r>
      <w:r>
        <w:t xml:space="preserve">руб. </w:t>
      </w:r>
      <w:r w:rsidR="00991ADA">
        <w:t>11</w:t>
      </w:r>
      <w:r>
        <w:t xml:space="preserve"> коп. (</w:t>
      </w:r>
      <w:r w:rsidR="00991ADA">
        <w:t xml:space="preserve">сто девяноста девять тысяч восемьсот пятьдесят рублей 11 </w:t>
      </w:r>
      <w:proofErr w:type="gramStart"/>
      <w:r>
        <w:t>копе</w:t>
      </w:r>
      <w:r w:rsidR="00991ADA">
        <w:t>ек</w:t>
      </w:r>
      <w:r>
        <w:t>,  эквивалентную</w:t>
      </w:r>
      <w:proofErr w:type="gramEnd"/>
      <w:r>
        <w:t xml:space="preserve"> 5% от начальной (максимальной) цены договора. </w:t>
      </w:r>
    </w:p>
    <w:p w:rsidR="00B27810" w:rsidRPr="00B27810" w:rsidRDefault="0020731F" w:rsidP="00B27810">
      <w:pPr>
        <w:suppressAutoHyphens/>
        <w:jc w:val="both"/>
      </w:pPr>
      <w:r>
        <w:t xml:space="preserve">Получатель: </w:t>
      </w:r>
      <w:r w:rsidR="00B27810" w:rsidRPr="00B27810">
        <w:t>Муниципальное автономное образовательное учреждение дополнительного образования «Детский оздоровительно-образовательный лагерь</w:t>
      </w:r>
    </w:p>
    <w:p w:rsidR="00B27810" w:rsidRPr="00B27810" w:rsidRDefault="00B27810" w:rsidP="00B27810">
      <w:pPr>
        <w:suppressAutoHyphens/>
        <w:jc w:val="both"/>
      </w:pPr>
      <w:r w:rsidRPr="00B27810">
        <w:lastRenderedPageBreak/>
        <w:t>«Парус» (МАОУ ДО ДООЛ «Парус»)</w:t>
      </w:r>
    </w:p>
    <w:p w:rsidR="00B27810" w:rsidRPr="00B27810" w:rsidRDefault="00B27810" w:rsidP="00B27810">
      <w:pPr>
        <w:suppressAutoHyphens/>
        <w:jc w:val="both"/>
      </w:pPr>
      <w:r w:rsidRPr="00B27810">
        <w:t xml:space="preserve">ИНН 2459018704; ОГРН -1132459000046; КПП-245901001 ОКАТО -0440000000; ОКТМО-04740000; ОКОГУ-4210007 ОКФС 14, ОКОПФ </w:t>
      </w:r>
      <w:proofErr w:type="gramStart"/>
      <w:r w:rsidRPr="00B27810">
        <w:t>75401  ОКВЭД</w:t>
      </w:r>
      <w:proofErr w:type="gramEnd"/>
      <w:r w:rsidRPr="00B27810">
        <w:t xml:space="preserve"> 55.23.1 (доп. 80.42)</w:t>
      </w:r>
    </w:p>
    <w:p w:rsidR="00B27810" w:rsidRPr="00B27810" w:rsidRDefault="00B27810" w:rsidP="00B27810">
      <w:pPr>
        <w:suppressAutoHyphens/>
        <w:jc w:val="both"/>
      </w:pPr>
      <w:r w:rsidRPr="00B27810">
        <w:t>БИК банка: 010407105 Единый казначейский счет: 40102810245370000011</w:t>
      </w:r>
    </w:p>
    <w:p w:rsidR="00B27810" w:rsidRPr="00B27810" w:rsidRDefault="00B27810" w:rsidP="00B27810">
      <w:pPr>
        <w:suppressAutoHyphens/>
        <w:jc w:val="both"/>
      </w:pPr>
      <w:r w:rsidRPr="00B27810">
        <w:t xml:space="preserve">Наименование банка: ОТДЕЛЕНИЕ КРАСНОЯРСК БАНКА РОССИИ //УФК по Красноярскому краю </w:t>
      </w:r>
      <w:proofErr w:type="spellStart"/>
      <w:r w:rsidRPr="00B27810">
        <w:t>г.Красноярск</w:t>
      </w:r>
      <w:proofErr w:type="spellEnd"/>
      <w:r w:rsidRPr="00B27810">
        <w:t xml:space="preserve"> Казначейский счет 03234643 04740000 1900</w:t>
      </w:r>
    </w:p>
    <w:p w:rsidR="00B27810" w:rsidRPr="00B27810" w:rsidRDefault="00B27810" w:rsidP="00B27810">
      <w:pPr>
        <w:suppressAutoHyphens/>
        <w:jc w:val="both"/>
      </w:pPr>
      <w:r w:rsidRPr="00B27810">
        <w:t>ФУ АДМИНИСТРАЦИИ Г.ШАРЫПОВО (МАОУ ДО ДООЛ «Парус» л/с 30196Щ60280)</w:t>
      </w:r>
    </w:p>
    <w:p w:rsidR="00730FA4" w:rsidRDefault="00B27810" w:rsidP="00B27810">
      <w:pPr>
        <w:suppressAutoHyphens/>
        <w:jc w:val="both"/>
      </w:pPr>
      <w:r>
        <w:rPr>
          <w:color w:val="000000" w:themeColor="text1"/>
        </w:rPr>
        <w:t>КБК</w:t>
      </w:r>
      <w:r w:rsidR="00730FA4">
        <w:rPr>
          <w:color w:val="000000" w:themeColor="text1"/>
        </w:rPr>
        <w:t xml:space="preserve"> 00000000000000000510</w:t>
      </w:r>
    </w:p>
    <w:p w:rsidR="0020731F" w:rsidRPr="00730FA4" w:rsidRDefault="00730FA4" w:rsidP="00730FA4">
      <w:pPr>
        <w:pStyle w:val="ConsPlusNormal"/>
        <w:ind w:firstLine="0"/>
        <w:jc w:val="both"/>
        <w:rPr>
          <w:rFonts w:ascii="Times New Roman" w:hAnsi="Times New Roman" w:cs="Times New Roman"/>
          <w:sz w:val="24"/>
          <w:szCs w:val="24"/>
        </w:rPr>
      </w:pPr>
      <w:r w:rsidRPr="00730FA4">
        <w:rPr>
          <w:rFonts w:ascii="Times New Roman" w:hAnsi="Times New Roman" w:cs="Times New Roman"/>
          <w:sz w:val="24"/>
          <w:szCs w:val="24"/>
        </w:rPr>
        <w:t xml:space="preserve">            </w:t>
      </w:r>
      <w:r w:rsidR="0020731F" w:rsidRPr="00730FA4">
        <w:rPr>
          <w:rFonts w:ascii="Times New Roman" w:hAnsi="Times New Roman" w:cs="Times New Roman"/>
          <w:sz w:val="24"/>
          <w:szCs w:val="24"/>
        </w:rPr>
        <w:t xml:space="preserve">12.2. В случае, если обеспечение исполнения Договора осуществляется в форме внесения денежных средств, Заказчик вправе при неисполнении обязательства, а также при существенном нарушении Договора во внесудебном порядке обратить взыскание на подлежащие уплате неустойку (штраф, пени), которые перечисляются из денежных средств, внесенных в качестве обеспечения исполнения Договора. </w:t>
      </w:r>
    </w:p>
    <w:p w:rsidR="0020731F" w:rsidRDefault="0020731F" w:rsidP="0020731F">
      <w:pPr>
        <w:ind w:right="-1" w:firstLine="709"/>
        <w:jc w:val="both"/>
      </w:pPr>
      <w:r>
        <w:t xml:space="preserve">12.3. В случае, если обеспечение исполнения Договора осуществляется в форме банковской гарантии, Заказчик вправе при неисполнении либо ненадлежащем исполнении обязательства, а также при существенном нарушении Договора обратить взыскание на сумму, обеспеченную банковской гарантией. </w:t>
      </w:r>
    </w:p>
    <w:p w:rsidR="0020731F" w:rsidRDefault="0020731F" w:rsidP="0020731F">
      <w:pPr>
        <w:ind w:right="-1" w:firstLine="709"/>
        <w:jc w:val="both"/>
      </w:pPr>
      <w:r>
        <w:t xml:space="preserve">12.4. В случае, если обеспечение исполнения Договора осуществляется в форме банковской гарантии, срок действия банковской гарантии должен превышать срок действия Договора не менее чем на один месяц. В случае если в качестве формы обеспечения исполнения Договора выбрано внесение денежных средств, то обеспечение исполнения Договора возвращается Исполнителю не позднее 10 (десяти) дней после исполнения (прекращения) обязательств по Договору. Денежные средства возвращаются Заказчиком только на основании письменного требования Исполнителя на банковский счет, указанный в требовании. </w:t>
      </w:r>
    </w:p>
    <w:p w:rsidR="0020731F" w:rsidRDefault="0020731F" w:rsidP="0020731F">
      <w:pPr>
        <w:shd w:val="clear" w:color="auto" w:fill="FFFFFF"/>
        <w:tabs>
          <w:tab w:val="left" w:pos="700"/>
        </w:tabs>
        <w:ind w:right="-1" w:firstLine="709"/>
        <w:jc w:val="both"/>
      </w:pPr>
      <w:r>
        <w:t>12.5.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20731F" w:rsidRDefault="0020731F" w:rsidP="0020731F">
      <w:pPr>
        <w:shd w:val="clear" w:color="auto" w:fill="FFFFFF"/>
        <w:tabs>
          <w:tab w:val="left" w:pos="700"/>
        </w:tabs>
        <w:ind w:firstLine="709"/>
        <w:jc w:val="both"/>
      </w:pPr>
      <w:r>
        <w:t xml:space="preserve">12.6. Случаями, когда Заказчик получает право требования выплаты денежных средств по представленному Исполнителем обеспечению исполнения Договора, выступают факты возникновения гражданско-правовой ответственности Исполнителя перед Заказчиком вследствие нарушения им обязательств по Договору, включая неисполнение или ненадлежащее исполнение им обязательств по Договору. </w:t>
      </w:r>
    </w:p>
    <w:p w:rsidR="0020731F" w:rsidRDefault="0020731F" w:rsidP="0020731F">
      <w:pPr>
        <w:shd w:val="clear" w:color="auto" w:fill="FFFFFF"/>
        <w:tabs>
          <w:tab w:val="left" w:pos="700"/>
        </w:tabs>
        <w:ind w:firstLine="709"/>
        <w:jc w:val="both"/>
      </w:pPr>
      <w:r>
        <w:t>12.7.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0731F" w:rsidRDefault="0020731F" w:rsidP="0020731F">
      <w:pPr>
        <w:ind w:right="-1" w:firstLine="709"/>
        <w:jc w:val="both"/>
      </w:pPr>
      <w:r>
        <w:rPr>
          <w:bCs/>
          <w:spacing w:val="-1"/>
        </w:rPr>
        <w:t xml:space="preserve">12.8. </w:t>
      </w:r>
      <w:r>
        <w:t>В случае, если Исполнителем является казённое учреждение, пункты 12.1. – 12.7. не применяются.</w:t>
      </w:r>
    </w:p>
    <w:p w:rsidR="0020731F" w:rsidRDefault="0020731F" w:rsidP="0020731F">
      <w:pPr>
        <w:suppressAutoHyphens/>
        <w:jc w:val="center"/>
        <w:rPr>
          <w:b/>
          <w:bCs/>
          <w:snapToGrid w:val="0"/>
          <w:lang w:eastAsia="ar-SA"/>
        </w:rPr>
      </w:pPr>
      <w:r>
        <w:rPr>
          <w:b/>
          <w:bCs/>
          <w:snapToGrid w:val="0"/>
          <w:lang w:eastAsia="ar-SA"/>
        </w:rPr>
        <w:t>13. ПРИЛОЖЕНИЕ</w:t>
      </w:r>
    </w:p>
    <w:p w:rsidR="0020731F" w:rsidRDefault="0020731F" w:rsidP="0020731F">
      <w:pPr>
        <w:suppressAutoHyphens/>
        <w:ind w:right="2400" w:firstLine="720"/>
        <w:jc w:val="both"/>
        <w:rPr>
          <w:noProof/>
          <w:snapToGrid w:val="0"/>
          <w:lang w:eastAsia="ar-SA"/>
        </w:rPr>
      </w:pPr>
      <w:r>
        <w:rPr>
          <w:noProof/>
          <w:snapToGrid w:val="0"/>
          <w:lang w:eastAsia="ar-SA"/>
        </w:rPr>
        <w:t>Приложения к настоящему Договору:</w:t>
      </w:r>
    </w:p>
    <w:p w:rsidR="0020731F" w:rsidRDefault="0020731F" w:rsidP="0020731F">
      <w:pPr>
        <w:pStyle w:val="af2"/>
        <w:spacing w:before="0" w:beforeAutospacing="0" w:after="0" w:afterAutospacing="0"/>
      </w:pPr>
      <w:r>
        <w:t xml:space="preserve">- Приложение № 1. Техническое задание; </w:t>
      </w:r>
    </w:p>
    <w:p w:rsidR="0020731F" w:rsidRDefault="0020731F" w:rsidP="0020731F">
      <w:pPr>
        <w:pStyle w:val="af2"/>
        <w:spacing w:before="0" w:beforeAutospacing="0" w:after="0" w:afterAutospacing="0"/>
      </w:pPr>
      <w:r>
        <w:t>- Приложение № 2. Примерное цикличное меню</w:t>
      </w:r>
      <w:r w:rsidR="0061129E">
        <w:t>;</w:t>
      </w:r>
      <w:r>
        <w:t xml:space="preserve"> </w:t>
      </w:r>
    </w:p>
    <w:p w:rsidR="0020731F" w:rsidRDefault="0020731F" w:rsidP="0020731F">
      <w:pPr>
        <w:pStyle w:val="af2"/>
        <w:spacing w:before="0" w:beforeAutospacing="0" w:after="0" w:afterAutospacing="0"/>
      </w:pPr>
      <w:r>
        <w:t xml:space="preserve">- Приложение № 3 Смета на оказание услуг </w:t>
      </w:r>
      <w:r w:rsidR="0061129E">
        <w:t xml:space="preserve">по организации питания детей.  </w:t>
      </w:r>
    </w:p>
    <w:p w:rsidR="0020731F" w:rsidRDefault="0020731F" w:rsidP="0020731F">
      <w:pPr>
        <w:shd w:val="clear" w:color="auto" w:fill="FFFFFF"/>
        <w:jc w:val="center"/>
        <w:rPr>
          <w:b/>
        </w:rPr>
      </w:pPr>
      <w:r>
        <w:rPr>
          <w:b/>
        </w:rPr>
        <w:t>14. Юридические адреса и банковские реквизиты Сторон:</w:t>
      </w:r>
    </w:p>
    <w:tbl>
      <w:tblPr>
        <w:tblW w:w="10125" w:type="dxa"/>
        <w:tblInd w:w="108" w:type="dxa"/>
        <w:tblLayout w:type="fixed"/>
        <w:tblLook w:val="01E0" w:firstRow="1" w:lastRow="1" w:firstColumn="1" w:lastColumn="1" w:noHBand="0" w:noVBand="0"/>
      </w:tblPr>
      <w:tblGrid>
        <w:gridCol w:w="4959"/>
        <w:gridCol w:w="5166"/>
      </w:tblGrid>
      <w:tr w:rsidR="0020731F" w:rsidTr="0020731F">
        <w:trPr>
          <w:trHeight w:val="8033"/>
        </w:trPr>
        <w:tc>
          <w:tcPr>
            <w:tcW w:w="4962" w:type="dxa"/>
          </w:tcPr>
          <w:p w:rsidR="0020731F" w:rsidRDefault="0020731F">
            <w:pPr>
              <w:spacing w:line="276" w:lineRule="auto"/>
              <w:rPr>
                <w:b/>
                <w:spacing w:val="-3"/>
                <w:lang w:eastAsia="en-US"/>
              </w:rPr>
            </w:pPr>
            <w:r>
              <w:rPr>
                <w:b/>
                <w:spacing w:val="-3"/>
                <w:lang w:eastAsia="en-US"/>
              </w:rPr>
              <w:lastRenderedPageBreak/>
              <w:t>ЗАКАЗЧИК:</w:t>
            </w:r>
          </w:p>
          <w:p w:rsidR="0020731F" w:rsidRDefault="0020731F">
            <w:pPr>
              <w:pStyle w:val="aa"/>
              <w:spacing w:line="276" w:lineRule="auto"/>
              <w:rPr>
                <w:rFonts w:ascii="Times New Roman" w:hAnsi="Times New Roman"/>
                <w:sz w:val="24"/>
                <w:szCs w:val="24"/>
              </w:rPr>
            </w:pPr>
          </w:p>
          <w:p w:rsidR="00E25741" w:rsidRPr="00E25741" w:rsidRDefault="00E25741" w:rsidP="00E25741">
            <w:pPr>
              <w:spacing w:line="276" w:lineRule="auto"/>
              <w:rPr>
                <w:rFonts w:eastAsiaTheme="minorEastAsia"/>
                <w:b/>
              </w:rPr>
            </w:pPr>
            <w:bookmarkStart w:id="3" w:name="_Hlk179279011"/>
            <w:r w:rsidRPr="00E25741">
              <w:rPr>
                <w:rFonts w:eastAsiaTheme="minorEastAsia"/>
                <w:b/>
              </w:rPr>
              <w:t>Муниципальное автономное образовательное учреждение дополнительного образования «Детский оздоровительно-образовательный лагерь «Парус» (МАОУ ДО ДООЛ «Парус»)</w:t>
            </w:r>
          </w:p>
          <w:p w:rsidR="00E25741" w:rsidRPr="00E25741" w:rsidRDefault="00E25741" w:rsidP="00E25741">
            <w:pPr>
              <w:spacing w:line="276" w:lineRule="auto"/>
              <w:rPr>
                <w:rFonts w:eastAsiaTheme="minorEastAsia"/>
              </w:rPr>
            </w:pPr>
            <w:r w:rsidRPr="00E25741">
              <w:rPr>
                <w:rFonts w:eastAsiaTheme="minorEastAsia"/>
              </w:rPr>
              <w:t>Юридический адрес: 662314,</w:t>
            </w:r>
          </w:p>
          <w:p w:rsidR="00E25741" w:rsidRPr="00E25741" w:rsidRDefault="00E25741" w:rsidP="00E25741">
            <w:pPr>
              <w:spacing w:line="276" w:lineRule="auto"/>
              <w:rPr>
                <w:rFonts w:eastAsiaTheme="minorEastAsia"/>
              </w:rPr>
            </w:pPr>
            <w:r w:rsidRPr="00E25741">
              <w:rPr>
                <w:rFonts w:eastAsiaTheme="minorEastAsia"/>
              </w:rPr>
              <w:t>КРАСНОЯРСКИЙ КРАЙ,</w:t>
            </w:r>
          </w:p>
          <w:p w:rsidR="00E25741" w:rsidRPr="00E25741" w:rsidRDefault="00E25741" w:rsidP="00E25741">
            <w:pPr>
              <w:spacing w:line="276" w:lineRule="auto"/>
              <w:rPr>
                <w:rFonts w:eastAsiaTheme="minorEastAsia"/>
              </w:rPr>
            </w:pPr>
            <w:r w:rsidRPr="00E25741">
              <w:rPr>
                <w:rFonts w:eastAsiaTheme="minorEastAsia"/>
              </w:rPr>
              <w:t>Г.О. ГОРОД ШАРЫПОВО,</w:t>
            </w:r>
          </w:p>
          <w:p w:rsidR="00E25741" w:rsidRPr="00E25741" w:rsidRDefault="00E25741" w:rsidP="00E25741">
            <w:pPr>
              <w:spacing w:line="276" w:lineRule="auto"/>
              <w:rPr>
                <w:rFonts w:eastAsiaTheme="minorEastAsia"/>
              </w:rPr>
            </w:pPr>
            <w:r w:rsidRPr="00E25741">
              <w:rPr>
                <w:rFonts w:eastAsiaTheme="minorEastAsia"/>
              </w:rPr>
              <w:t>Г ШАРЫПОВО,</w:t>
            </w:r>
          </w:p>
          <w:p w:rsidR="00E25741" w:rsidRPr="00E25741" w:rsidRDefault="00E25741" w:rsidP="00E25741">
            <w:pPr>
              <w:spacing w:line="276" w:lineRule="auto"/>
              <w:rPr>
                <w:rFonts w:eastAsiaTheme="minorEastAsia"/>
              </w:rPr>
            </w:pPr>
            <w:r w:rsidRPr="00E25741">
              <w:rPr>
                <w:rFonts w:eastAsiaTheme="minorEastAsia"/>
              </w:rPr>
              <w:t>УЛ ГОРЬКОГО, Д. 20</w:t>
            </w:r>
          </w:p>
          <w:p w:rsidR="00E25741" w:rsidRPr="00E25741" w:rsidRDefault="00E25741" w:rsidP="00E25741">
            <w:pPr>
              <w:spacing w:line="276" w:lineRule="auto"/>
              <w:rPr>
                <w:rFonts w:eastAsiaTheme="minorEastAsia"/>
              </w:rPr>
            </w:pPr>
            <w:r w:rsidRPr="00E25741">
              <w:rPr>
                <w:rFonts w:eastAsiaTheme="minorEastAsia"/>
              </w:rPr>
              <w:t>Почтовый адрес: 662311,</w:t>
            </w:r>
          </w:p>
          <w:p w:rsidR="00E25741" w:rsidRPr="00E25741" w:rsidRDefault="00E25741" w:rsidP="00E25741">
            <w:pPr>
              <w:spacing w:line="276" w:lineRule="auto"/>
              <w:rPr>
                <w:rFonts w:eastAsiaTheme="minorEastAsia"/>
              </w:rPr>
            </w:pPr>
            <w:r w:rsidRPr="00E25741">
              <w:rPr>
                <w:rFonts w:eastAsiaTheme="minorEastAsia"/>
              </w:rPr>
              <w:t>КРАСНОЯРСКИЙ КРАЙ,</w:t>
            </w:r>
          </w:p>
          <w:p w:rsidR="00E25741" w:rsidRPr="00E25741" w:rsidRDefault="00E25741" w:rsidP="00E25741">
            <w:pPr>
              <w:spacing w:line="276" w:lineRule="auto"/>
              <w:rPr>
                <w:rFonts w:eastAsiaTheme="minorEastAsia"/>
              </w:rPr>
            </w:pPr>
            <w:r w:rsidRPr="00E25741">
              <w:rPr>
                <w:rFonts w:eastAsiaTheme="minorEastAsia"/>
              </w:rPr>
              <w:t>Г.О. ГОРОД ШАРЫПОВО,</w:t>
            </w:r>
          </w:p>
          <w:p w:rsidR="00E25741" w:rsidRPr="00E25741" w:rsidRDefault="00E25741" w:rsidP="00E25741">
            <w:pPr>
              <w:spacing w:line="276" w:lineRule="auto"/>
              <w:rPr>
                <w:rFonts w:eastAsiaTheme="minorEastAsia"/>
              </w:rPr>
            </w:pPr>
            <w:r w:rsidRPr="00E25741">
              <w:rPr>
                <w:rFonts w:eastAsiaTheme="minorEastAsia"/>
              </w:rPr>
              <w:t>Г ШАРЫПОВО,</w:t>
            </w:r>
          </w:p>
          <w:p w:rsidR="00E25741" w:rsidRPr="00E25741" w:rsidRDefault="00E25741" w:rsidP="00E25741">
            <w:pPr>
              <w:spacing w:line="276" w:lineRule="auto"/>
              <w:rPr>
                <w:rFonts w:eastAsiaTheme="minorEastAsia"/>
              </w:rPr>
            </w:pPr>
            <w:r w:rsidRPr="00E25741">
              <w:rPr>
                <w:rFonts w:eastAsiaTheme="minorEastAsia"/>
              </w:rPr>
              <w:t>МКР. ПИОНЕРНЫЙ, ЗД. 27/2 оф.308</w:t>
            </w:r>
          </w:p>
          <w:p w:rsidR="00E25741" w:rsidRPr="00E25741" w:rsidRDefault="00E25741" w:rsidP="00E25741">
            <w:pPr>
              <w:spacing w:line="276" w:lineRule="auto"/>
              <w:rPr>
                <w:rFonts w:eastAsiaTheme="minorEastAsia"/>
              </w:rPr>
            </w:pPr>
            <w:r w:rsidRPr="00E25741">
              <w:rPr>
                <w:rFonts w:eastAsiaTheme="minorEastAsia"/>
              </w:rPr>
              <w:t>ОГРН 1132459000046 от 14.01.2013</w:t>
            </w:r>
          </w:p>
          <w:p w:rsidR="00E25741" w:rsidRPr="00E25741" w:rsidRDefault="00E25741" w:rsidP="00E25741">
            <w:pPr>
              <w:spacing w:line="276" w:lineRule="auto"/>
              <w:rPr>
                <w:rFonts w:eastAsiaTheme="minorEastAsia"/>
              </w:rPr>
            </w:pPr>
            <w:r w:rsidRPr="00E25741">
              <w:rPr>
                <w:rFonts w:eastAsiaTheme="minorEastAsia"/>
              </w:rPr>
              <w:t>ОКПО 14854941</w:t>
            </w:r>
          </w:p>
          <w:p w:rsidR="00E25741" w:rsidRPr="00E25741" w:rsidRDefault="00E25741" w:rsidP="00E25741">
            <w:pPr>
              <w:spacing w:line="276" w:lineRule="auto"/>
              <w:rPr>
                <w:rFonts w:eastAsiaTheme="minorEastAsia"/>
              </w:rPr>
            </w:pPr>
            <w:r w:rsidRPr="00E25741">
              <w:rPr>
                <w:rFonts w:eastAsiaTheme="minorEastAsia"/>
              </w:rPr>
              <w:t>ОКТМО 04740000</w:t>
            </w:r>
          </w:p>
          <w:p w:rsidR="00E25741" w:rsidRPr="00E25741" w:rsidRDefault="00E25741" w:rsidP="00E25741">
            <w:pPr>
              <w:spacing w:line="276" w:lineRule="auto"/>
              <w:rPr>
                <w:rFonts w:eastAsiaTheme="minorEastAsia"/>
              </w:rPr>
            </w:pPr>
            <w:r w:rsidRPr="00E25741">
              <w:rPr>
                <w:rFonts w:eastAsiaTheme="minorEastAsia"/>
              </w:rPr>
              <w:t>ОКОПФ 75401</w:t>
            </w:r>
          </w:p>
          <w:p w:rsidR="00E25741" w:rsidRPr="00E25741" w:rsidRDefault="00E25741" w:rsidP="00E25741">
            <w:pPr>
              <w:spacing w:line="276" w:lineRule="auto"/>
              <w:rPr>
                <w:rFonts w:eastAsiaTheme="minorEastAsia"/>
              </w:rPr>
            </w:pPr>
            <w:r w:rsidRPr="00E25741">
              <w:rPr>
                <w:rFonts w:eastAsiaTheme="minorEastAsia"/>
              </w:rPr>
              <w:t>ИНН 2459018704</w:t>
            </w:r>
          </w:p>
          <w:p w:rsidR="00E25741" w:rsidRPr="00E25741" w:rsidRDefault="00E25741" w:rsidP="00E25741">
            <w:pPr>
              <w:spacing w:line="276" w:lineRule="auto"/>
              <w:rPr>
                <w:rFonts w:eastAsiaTheme="minorEastAsia"/>
              </w:rPr>
            </w:pPr>
            <w:r w:rsidRPr="00E25741">
              <w:rPr>
                <w:rFonts w:eastAsiaTheme="minorEastAsia"/>
              </w:rPr>
              <w:t>КПП 245901001</w:t>
            </w:r>
          </w:p>
          <w:p w:rsidR="00E25741" w:rsidRPr="00E25741" w:rsidRDefault="00E25741" w:rsidP="00E25741">
            <w:pPr>
              <w:spacing w:line="276" w:lineRule="auto"/>
              <w:rPr>
                <w:rFonts w:eastAsiaTheme="minorEastAsia"/>
              </w:rPr>
            </w:pPr>
            <w:r w:rsidRPr="00E25741">
              <w:rPr>
                <w:rFonts w:eastAsiaTheme="minorEastAsia"/>
              </w:rPr>
              <w:t>ФУ АДМИНИСТРАЦИИ Г. ШАРЫПОВО (МАОУ ДО ДООЛ «Парус» л/с 30196Щ60280, 31196Щ60280)</w:t>
            </w:r>
          </w:p>
          <w:p w:rsidR="00E25741" w:rsidRPr="00E25741" w:rsidRDefault="00E25741" w:rsidP="00E25741">
            <w:pPr>
              <w:spacing w:line="276" w:lineRule="auto"/>
              <w:rPr>
                <w:rFonts w:eastAsiaTheme="minorEastAsia"/>
              </w:rPr>
            </w:pPr>
            <w:r w:rsidRPr="00E25741">
              <w:rPr>
                <w:rFonts w:eastAsiaTheme="minorEastAsia"/>
              </w:rPr>
              <w:t>Казначейский счет: 03234643 04740000 1900</w:t>
            </w:r>
          </w:p>
          <w:p w:rsidR="00E25741" w:rsidRPr="00E25741" w:rsidRDefault="00E25741" w:rsidP="00E25741">
            <w:pPr>
              <w:spacing w:line="276" w:lineRule="auto"/>
              <w:rPr>
                <w:rFonts w:eastAsiaTheme="minorEastAsia"/>
              </w:rPr>
            </w:pPr>
            <w:r w:rsidRPr="00E25741">
              <w:rPr>
                <w:rFonts w:eastAsiaTheme="minorEastAsia"/>
              </w:rPr>
              <w:t>Единый казначейский счет: 40102810245370000011</w:t>
            </w:r>
          </w:p>
          <w:p w:rsidR="00E25741" w:rsidRPr="00E25741" w:rsidRDefault="00E25741" w:rsidP="00E25741">
            <w:pPr>
              <w:spacing w:line="276" w:lineRule="auto"/>
              <w:rPr>
                <w:rFonts w:eastAsiaTheme="minorEastAsia"/>
              </w:rPr>
            </w:pPr>
            <w:r w:rsidRPr="00E25741">
              <w:rPr>
                <w:rFonts w:eastAsiaTheme="minorEastAsia"/>
              </w:rPr>
              <w:t>Банк: ОТДЕЛЕНИЕ КРАСНОЯРСК БАНКА РОССИИ//УФК по Красноярскому краю г. Красноярск</w:t>
            </w:r>
          </w:p>
          <w:p w:rsidR="00E25741" w:rsidRPr="00E25741" w:rsidRDefault="00E25741" w:rsidP="00E25741">
            <w:pPr>
              <w:spacing w:line="276" w:lineRule="auto"/>
              <w:rPr>
                <w:rFonts w:eastAsiaTheme="minorEastAsia"/>
              </w:rPr>
            </w:pPr>
            <w:r w:rsidRPr="00E25741">
              <w:rPr>
                <w:rFonts w:eastAsiaTheme="minorEastAsia"/>
              </w:rPr>
              <w:t>БИК банка: 010407105</w:t>
            </w:r>
          </w:p>
          <w:p w:rsidR="00E25741" w:rsidRPr="00E25741" w:rsidRDefault="00E25741" w:rsidP="00E25741">
            <w:pPr>
              <w:spacing w:line="276" w:lineRule="auto"/>
              <w:rPr>
                <w:rFonts w:eastAsiaTheme="minorEastAsia"/>
              </w:rPr>
            </w:pPr>
            <w:r w:rsidRPr="00E25741">
              <w:rPr>
                <w:rFonts w:eastAsiaTheme="minorEastAsia"/>
              </w:rPr>
              <w:t>Тел.: 839153 25698</w:t>
            </w:r>
          </w:p>
          <w:p w:rsidR="00E25741" w:rsidRPr="00E25741" w:rsidRDefault="00E25741" w:rsidP="00E25741">
            <w:pPr>
              <w:spacing w:line="276" w:lineRule="auto"/>
              <w:rPr>
                <w:rFonts w:eastAsiaTheme="minorEastAsia"/>
              </w:rPr>
            </w:pPr>
            <w:proofErr w:type="spellStart"/>
            <w:r w:rsidRPr="00E25741">
              <w:rPr>
                <w:rFonts w:eastAsiaTheme="minorEastAsia"/>
              </w:rPr>
              <w:t>Email</w:t>
            </w:r>
            <w:proofErr w:type="spellEnd"/>
            <w:r w:rsidRPr="00E25741">
              <w:rPr>
                <w:rFonts w:eastAsiaTheme="minorEastAsia"/>
              </w:rPr>
              <w:t xml:space="preserve">: </w:t>
            </w:r>
            <w:hyperlink r:id="rId8" w:history="1">
              <w:r w:rsidRPr="00E25741">
                <w:rPr>
                  <w:rFonts w:eastAsiaTheme="minorEastAsia"/>
                  <w:color w:val="0000FF"/>
                  <w:u w:val="single"/>
                </w:rPr>
                <w:t>doolparus@yandex.ru</w:t>
              </w:r>
            </w:hyperlink>
            <w:bookmarkEnd w:id="3"/>
          </w:p>
          <w:p w:rsidR="00E25741" w:rsidRPr="00E25741" w:rsidRDefault="00E25741" w:rsidP="00E257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heme="minorEastAsia"/>
                <w:bCs/>
              </w:rPr>
            </w:pPr>
          </w:p>
          <w:p w:rsidR="0020731F" w:rsidRDefault="0020731F">
            <w:pPr>
              <w:suppressAutoHyphens/>
              <w:spacing w:line="276" w:lineRule="auto"/>
              <w:jc w:val="both"/>
              <w:rPr>
                <w:lang w:eastAsia="ar-SA"/>
              </w:rPr>
            </w:pPr>
          </w:p>
          <w:p w:rsidR="0020731F" w:rsidRDefault="0020731F">
            <w:pPr>
              <w:spacing w:line="276" w:lineRule="auto"/>
              <w:jc w:val="both"/>
              <w:rPr>
                <w:lang w:eastAsia="en-US"/>
              </w:rPr>
            </w:pPr>
            <w:proofErr w:type="gramStart"/>
            <w:r>
              <w:rPr>
                <w:lang w:eastAsia="en-US"/>
              </w:rPr>
              <w:t>Директор  МАОУ</w:t>
            </w:r>
            <w:proofErr w:type="gramEnd"/>
            <w:r>
              <w:rPr>
                <w:lang w:eastAsia="en-US"/>
              </w:rPr>
              <w:t xml:space="preserve"> ДО ДООЛ  «Парус»   </w:t>
            </w:r>
          </w:p>
          <w:p w:rsidR="0020731F" w:rsidRDefault="0020731F">
            <w:pPr>
              <w:spacing w:line="276" w:lineRule="auto"/>
              <w:jc w:val="both"/>
              <w:rPr>
                <w:lang w:eastAsia="en-US"/>
              </w:rPr>
            </w:pPr>
            <w:r>
              <w:rPr>
                <w:lang w:eastAsia="en-US"/>
              </w:rPr>
              <w:t xml:space="preserve"> ____________________   </w:t>
            </w:r>
            <w:proofErr w:type="spellStart"/>
            <w:r>
              <w:rPr>
                <w:lang w:eastAsia="en-US"/>
              </w:rPr>
              <w:t>В.В.Арчелова</w:t>
            </w:r>
            <w:proofErr w:type="spellEnd"/>
            <w:r>
              <w:rPr>
                <w:lang w:eastAsia="en-US"/>
              </w:rPr>
              <w:t xml:space="preserve"> </w:t>
            </w:r>
            <w:r>
              <w:rPr>
                <w:lang w:eastAsia="en-US"/>
              </w:rPr>
              <w:tab/>
              <w:t xml:space="preserve">     </w:t>
            </w:r>
          </w:p>
          <w:p w:rsidR="0020731F" w:rsidRDefault="0020731F">
            <w:pPr>
              <w:spacing w:line="276" w:lineRule="auto"/>
              <w:jc w:val="both"/>
              <w:rPr>
                <w:lang w:eastAsia="en-US"/>
              </w:rPr>
            </w:pPr>
            <w:r>
              <w:rPr>
                <w:lang w:eastAsia="en-US"/>
              </w:rPr>
              <w:t>«____</w:t>
            </w:r>
            <w:proofErr w:type="gramStart"/>
            <w:r>
              <w:rPr>
                <w:lang w:eastAsia="en-US"/>
              </w:rPr>
              <w:t>_»_</w:t>
            </w:r>
            <w:proofErr w:type="gramEnd"/>
            <w:r>
              <w:rPr>
                <w:lang w:eastAsia="en-US"/>
              </w:rPr>
              <w:t>________202</w:t>
            </w:r>
            <w:r w:rsidR="00F40556">
              <w:rPr>
                <w:lang w:eastAsia="en-US"/>
              </w:rPr>
              <w:t>5</w:t>
            </w:r>
            <w:r>
              <w:rPr>
                <w:lang w:eastAsia="en-US"/>
              </w:rPr>
              <w:t xml:space="preserve">г.                                        </w:t>
            </w:r>
          </w:p>
          <w:p w:rsidR="0020731F" w:rsidRDefault="0020731F">
            <w:pPr>
              <w:spacing w:line="276" w:lineRule="auto"/>
              <w:jc w:val="both"/>
              <w:rPr>
                <w:lang w:eastAsia="en-US"/>
              </w:rPr>
            </w:pPr>
            <w:r>
              <w:rPr>
                <w:lang w:eastAsia="en-US"/>
              </w:rPr>
              <w:tab/>
              <w:t xml:space="preserve">                               </w:t>
            </w:r>
          </w:p>
          <w:p w:rsidR="0020731F" w:rsidRDefault="0020731F">
            <w:pPr>
              <w:pStyle w:val="aa"/>
              <w:spacing w:line="276" w:lineRule="auto"/>
              <w:rPr>
                <w:rFonts w:ascii="Times New Roman" w:hAnsi="Times New Roman"/>
                <w:sz w:val="24"/>
                <w:szCs w:val="24"/>
              </w:rPr>
            </w:pPr>
          </w:p>
          <w:p w:rsidR="0020731F" w:rsidRDefault="0020731F">
            <w:pPr>
              <w:pStyle w:val="aa"/>
              <w:spacing w:line="276" w:lineRule="auto"/>
              <w:rPr>
                <w:rFonts w:ascii="Times New Roman" w:hAnsi="Times New Roman"/>
                <w:sz w:val="24"/>
                <w:szCs w:val="24"/>
              </w:rPr>
            </w:pPr>
          </w:p>
          <w:p w:rsidR="0020731F" w:rsidRDefault="0020731F">
            <w:pPr>
              <w:pStyle w:val="aa"/>
              <w:spacing w:line="276" w:lineRule="auto"/>
              <w:rPr>
                <w:rFonts w:ascii="Times New Roman" w:hAnsi="Times New Roman"/>
                <w:b/>
                <w:sz w:val="24"/>
                <w:szCs w:val="24"/>
              </w:rPr>
            </w:pPr>
            <w:r>
              <w:rPr>
                <w:rFonts w:ascii="Times New Roman" w:hAnsi="Times New Roman"/>
                <w:b/>
                <w:sz w:val="24"/>
                <w:szCs w:val="24"/>
              </w:rPr>
              <w:t xml:space="preserve">ИСПОЛНИТЕЛЬ: </w:t>
            </w:r>
          </w:p>
          <w:p w:rsidR="0020731F" w:rsidRDefault="0020731F">
            <w:pPr>
              <w:pStyle w:val="aa"/>
              <w:spacing w:line="276" w:lineRule="auto"/>
              <w:rPr>
                <w:rFonts w:ascii="Times New Roman" w:hAnsi="Times New Roman"/>
                <w:sz w:val="24"/>
                <w:szCs w:val="24"/>
              </w:rPr>
            </w:pP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 xml:space="preserve">Общество с ограниченной ответственностью </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lastRenderedPageBreak/>
              <w:t>«Встреча ВК»</w:t>
            </w:r>
            <w:r>
              <w:rPr>
                <w:rFonts w:ascii="Times New Roman" w:hAnsi="Times New Roman"/>
                <w:sz w:val="24"/>
                <w:szCs w:val="24"/>
              </w:rPr>
              <w:t xml:space="preserve"> (ООО «Встреча ВК»)</w:t>
            </w:r>
          </w:p>
          <w:p w:rsidR="006C1CED" w:rsidRDefault="006C1CED" w:rsidP="006C1CED">
            <w:pPr>
              <w:pStyle w:val="aa"/>
              <w:rPr>
                <w:rFonts w:ascii="Times New Roman" w:hAnsi="Times New Roman"/>
                <w:sz w:val="24"/>
                <w:szCs w:val="24"/>
              </w:rPr>
            </w:pPr>
            <w:r>
              <w:rPr>
                <w:rFonts w:ascii="Times New Roman" w:hAnsi="Times New Roman"/>
                <w:sz w:val="24"/>
                <w:szCs w:val="24"/>
              </w:rPr>
              <w:t>Юридический и п</w:t>
            </w:r>
            <w:r w:rsidRPr="00C57376">
              <w:rPr>
                <w:rFonts w:ascii="Times New Roman" w:hAnsi="Times New Roman"/>
                <w:sz w:val="24"/>
                <w:szCs w:val="24"/>
              </w:rPr>
              <w:t>очтовый адрес</w:t>
            </w:r>
            <w:r>
              <w:rPr>
                <w:rFonts w:ascii="Times New Roman" w:hAnsi="Times New Roman"/>
                <w:sz w:val="24"/>
                <w:szCs w:val="24"/>
              </w:rPr>
              <w:t>:</w:t>
            </w:r>
            <w:r w:rsidRPr="00C57376">
              <w:rPr>
                <w:rFonts w:ascii="Times New Roman" w:hAnsi="Times New Roman"/>
                <w:sz w:val="24"/>
                <w:szCs w:val="24"/>
              </w:rPr>
              <w:t xml:space="preserve">660135, </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г.</w:t>
            </w:r>
            <w:r>
              <w:rPr>
                <w:rFonts w:ascii="Times New Roman" w:hAnsi="Times New Roman"/>
                <w:sz w:val="24"/>
                <w:szCs w:val="24"/>
              </w:rPr>
              <w:t xml:space="preserve"> </w:t>
            </w:r>
            <w:r w:rsidRPr="00C57376">
              <w:rPr>
                <w:rFonts w:ascii="Times New Roman" w:hAnsi="Times New Roman"/>
                <w:sz w:val="24"/>
                <w:szCs w:val="24"/>
              </w:rPr>
              <w:t>Красноярск, ул.</w:t>
            </w:r>
            <w:r>
              <w:rPr>
                <w:rFonts w:ascii="Times New Roman" w:hAnsi="Times New Roman"/>
                <w:sz w:val="24"/>
                <w:szCs w:val="24"/>
              </w:rPr>
              <w:t xml:space="preserve"> </w:t>
            </w:r>
            <w:r w:rsidRPr="00C57376">
              <w:rPr>
                <w:rFonts w:ascii="Times New Roman" w:hAnsi="Times New Roman"/>
                <w:sz w:val="24"/>
                <w:szCs w:val="24"/>
              </w:rPr>
              <w:t>Взлетная,</w:t>
            </w:r>
            <w:r>
              <w:rPr>
                <w:rFonts w:ascii="Times New Roman" w:hAnsi="Times New Roman"/>
                <w:sz w:val="24"/>
                <w:szCs w:val="24"/>
              </w:rPr>
              <w:t xml:space="preserve"> </w:t>
            </w:r>
            <w:r w:rsidRPr="00C57376">
              <w:rPr>
                <w:rFonts w:ascii="Times New Roman" w:hAnsi="Times New Roman"/>
                <w:sz w:val="24"/>
                <w:szCs w:val="24"/>
              </w:rPr>
              <w:t>8, пом. 1</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Место нахожден</w:t>
            </w:r>
            <w:r>
              <w:rPr>
                <w:rFonts w:ascii="Times New Roman" w:hAnsi="Times New Roman"/>
                <w:sz w:val="24"/>
                <w:szCs w:val="24"/>
              </w:rPr>
              <w:t xml:space="preserve">ия: </w:t>
            </w:r>
            <w:r w:rsidRPr="00C57376">
              <w:rPr>
                <w:rFonts w:ascii="Times New Roman" w:hAnsi="Times New Roman"/>
                <w:sz w:val="24"/>
                <w:szCs w:val="24"/>
              </w:rPr>
              <w:t>660135, г.</w:t>
            </w:r>
            <w:r>
              <w:rPr>
                <w:rFonts w:ascii="Times New Roman" w:hAnsi="Times New Roman"/>
                <w:sz w:val="24"/>
                <w:szCs w:val="24"/>
              </w:rPr>
              <w:t xml:space="preserve"> </w:t>
            </w:r>
            <w:r w:rsidRPr="00C57376">
              <w:rPr>
                <w:rFonts w:ascii="Times New Roman" w:hAnsi="Times New Roman"/>
                <w:sz w:val="24"/>
                <w:szCs w:val="24"/>
              </w:rPr>
              <w:t>Красноярск, ул. Взлетная дом 8, пом. 1</w:t>
            </w:r>
          </w:p>
          <w:p w:rsidR="006C1CED" w:rsidRPr="00C57376" w:rsidRDefault="006C1CED" w:rsidP="006C1CED">
            <w:pPr>
              <w:pStyle w:val="aa"/>
              <w:rPr>
                <w:rFonts w:ascii="Times New Roman" w:hAnsi="Times New Roman"/>
                <w:sz w:val="24"/>
                <w:szCs w:val="24"/>
              </w:rPr>
            </w:pPr>
            <w:r>
              <w:rPr>
                <w:rFonts w:ascii="Times New Roman" w:hAnsi="Times New Roman"/>
                <w:sz w:val="24"/>
                <w:szCs w:val="24"/>
              </w:rPr>
              <w:t xml:space="preserve">Рабочий телефон: </w:t>
            </w:r>
            <w:r w:rsidRPr="00C57376">
              <w:rPr>
                <w:rFonts w:ascii="Times New Roman" w:hAnsi="Times New Roman"/>
                <w:sz w:val="24"/>
                <w:szCs w:val="24"/>
              </w:rPr>
              <w:t xml:space="preserve">267-97-00 </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Электронный адрес:</w:t>
            </w:r>
            <w:r w:rsidRPr="00C57376">
              <w:rPr>
                <w:rFonts w:ascii="Times New Roman" w:hAnsi="Times New Roman"/>
                <w:sz w:val="24"/>
                <w:szCs w:val="24"/>
              </w:rPr>
              <w:tab/>
              <w:t>vstrechavk@yandex.ru</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ИНН</w:t>
            </w:r>
            <w:r w:rsidRPr="00C57376">
              <w:rPr>
                <w:rFonts w:ascii="Times New Roman" w:hAnsi="Times New Roman"/>
                <w:sz w:val="24"/>
                <w:szCs w:val="24"/>
              </w:rPr>
              <w:tab/>
              <w:t>2465067386</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КПП</w:t>
            </w:r>
            <w:r w:rsidRPr="00C57376">
              <w:rPr>
                <w:rFonts w:ascii="Times New Roman" w:hAnsi="Times New Roman"/>
                <w:sz w:val="24"/>
                <w:szCs w:val="24"/>
              </w:rPr>
              <w:tab/>
              <w:t>246501001</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ОГРН</w:t>
            </w:r>
            <w:r w:rsidRPr="00C57376">
              <w:rPr>
                <w:rFonts w:ascii="Times New Roman" w:hAnsi="Times New Roman"/>
                <w:sz w:val="24"/>
                <w:szCs w:val="24"/>
              </w:rPr>
              <w:tab/>
              <w:t>1022402487953</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БАНКОВСКИЕ РЕКВИЗИТЫ</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Расчетный счет</w:t>
            </w:r>
            <w:r w:rsidRPr="00C57376">
              <w:rPr>
                <w:rFonts w:ascii="Times New Roman" w:hAnsi="Times New Roman"/>
                <w:sz w:val="24"/>
                <w:szCs w:val="24"/>
              </w:rPr>
              <w:tab/>
              <w:t>40702810800330000172</w:t>
            </w:r>
          </w:p>
          <w:p w:rsidR="006C1CED" w:rsidRPr="00C57376" w:rsidRDefault="006C1CED" w:rsidP="006C1CED">
            <w:pPr>
              <w:pStyle w:val="aa"/>
              <w:rPr>
                <w:rFonts w:ascii="Times New Roman" w:hAnsi="Times New Roman"/>
                <w:sz w:val="24"/>
                <w:szCs w:val="24"/>
              </w:rPr>
            </w:pPr>
            <w:proofErr w:type="gramStart"/>
            <w:r w:rsidRPr="00C57376">
              <w:rPr>
                <w:rFonts w:ascii="Times New Roman" w:hAnsi="Times New Roman"/>
                <w:sz w:val="24"/>
                <w:szCs w:val="24"/>
              </w:rPr>
              <w:t>Кор/счет</w:t>
            </w:r>
            <w:proofErr w:type="gramEnd"/>
            <w:r w:rsidRPr="00C57376">
              <w:rPr>
                <w:rFonts w:ascii="Times New Roman" w:hAnsi="Times New Roman"/>
                <w:sz w:val="24"/>
                <w:szCs w:val="24"/>
              </w:rPr>
              <w:tab/>
              <w:t>30101810700000000853</w:t>
            </w:r>
          </w:p>
          <w:p w:rsidR="006C1CED" w:rsidRPr="00C57376" w:rsidRDefault="006C1CED" w:rsidP="006C1CED">
            <w:pPr>
              <w:pStyle w:val="aa"/>
              <w:rPr>
                <w:rFonts w:ascii="Times New Roman" w:hAnsi="Times New Roman"/>
                <w:sz w:val="24"/>
                <w:szCs w:val="24"/>
              </w:rPr>
            </w:pPr>
            <w:r w:rsidRPr="00C57376">
              <w:rPr>
                <w:rFonts w:ascii="Times New Roman" w:hAnsi="Times New Roman"/>
                <w:sz w:val="24"/>
                <w:szCs w:val="24"/>
              </w:rPr>
              <w:t>БИК</w:t>
            </w:r>
            <w:r w:rsidRPr="00C57376">
              <w:rPr>
                <w:rFonts w:ascii="Times New Roman" w:hAnsi="Times New Roman"/>
                <w:sz w:val="24"/>
                <w:szCs w:val="24"/>
              </w:rPr>
              <w:tab/>
              <w:t>040407853</w:t>
            </w:r>
          </w:p>
          <w:p w:rsidR="006C1CED" w:rsidRDefault="006C1CED" w:rsidP="006C1CED">
            <w:pPr>
              <w:pStyle w:val="aa"/>
              <w:rPr>
                <w:rFonts w:ascii="Times New Roman" w:hAnsi="Times New Roman"/>
                <w:sz w:val="24"/>
                <w:szCs w:val="24"/>
              </w:rPr>
            </w:pPr>
            <w:r>
              <w:rPr>
                <w:rFonts w:ascii="Times New Roman" w:hAnsi="Times New Roman"/>
                <w:sz w:val="24"/>
                <w:szCs w:val="24"/>
              </w:rPr>
              <w:t>Наименование банка:</w:t>
            </w:r>
          </w:p>
          <w:p w:rsidR="006C1CED" w:rsidRDefault="00B67968" w:rsidP="006C1CED">
            <w:pPr>
              <w:pStyle w:val="aa"/>
              <w:rPr>
                <w:rFonts w:ascii="Times New Roman" w:hAnsi="Times New Roman"/>
                <w:sz w:val="24"/>
                <w:szCs w:val="24"/>
              </w:rPr>
            </w:pPr>
            <w:r>
              <w:rPr>
                <w:rFonts w:ascii="Times New Roman" w:hAnsi="Times New Roman"/>
                <w:sz w:val="24"/>
                <w:szCs w:val="24"/>
              </w:rPr>
              <w:t>КРАСН.Ф-Л АО АИКБ «ЕНИСЕЙСК.ОБЪЕД.БАНК»</w:t>
            </w:r>
          </w:p>
          <w:p w:rsidR="006C1CED" w:rsidRDefault="006C1CED" w:rsidP="006C1CED">
            <w:pPr>
              <w:pStyle w:val="aa"/>
              <w:rPr>
                <w:rFonts w:ascii="Times New Roman" w:hAnsi="Times New Roman"/>
                <w:sz w:val="24"/>
                <w:szCs w:val="24"/>
              </w:rPr>
            </w:pPr>
          </w:p>
          <w:p w:rsidR="006C1CED" w:rsidRDefault="006C1CED" w:rsidP="006C1CED">
            <w:pPr>
              <w:pStyle w:val="aa"/>
              <w:rPr>
                <w:rFonts w:ascii="Times New Roman" w:hAnsi="Times New Roman"/>
                <w:sz w:val="24"/>
                <w:szCs w:val="24"/>
              </w:rPr>
            </w:pPr>
          </w:p>
          <w:p w:rsidR="006C1CED" w:rsidRDefault="006C1CED" w:rsidP="006C1CED">
            <w:pPr>
              <w:pStyle w:val="aa"/>
              <w:rPr>
                <w:rFonts w:ascii="Times New Roman" w:hAnsi="Times New Roman"/>
                <w:sz w:val="24"/>
                <w:szCs w:val="24"/>
              </w:rPr>
            </w:pPr>
            <w:r>
              <w:rPr>
                <w:rFonts w:ascii="Times New Roman" w:hAnsi="Times New Roman"/>
                <w:sz w:val="24"/>
                <w:szCs w:val="24"/>
              </w:rPr>
              <w:t xml:space="preserve">Директор ООО «Встреча ВК» </w:t>
            </w:r>
          </w:p>
          <w:p w:rsidR="006C1CED" w:rsidRDefault="006C1CED" w:rsidP="006C1CED">
            <w:pPr>
              <w:pStyle w:val="aa"/>
              <w:rPr>
                <w:rFonts w:ascii="Times New Roman" w:hAnsi="Times New Roman"/>
                <w:sz w:val="24"/>
                <w:szCs w:val="24"/>
              </w:rPr>
            </w:pPr>
          </w:p>
          <w:p w:rsidR="006C1CED" w:rsidRDefault="006C1CED" w:rsidP="006C1CED">
            <w:pPr>
              <w:pStyle w:val="aa"/>
              <w:rPr>
                <w:rFonts w:ascii="Times New Roman" w:hAnsi="Times New Roman"/>
                <w:sz w:val="24"/>
                <w:szCs w:val="24"/>
              </w:rPr>
            </w:pPr>
            <w:r>
              <w:rPr>
                <w:rFonts w:ascii="Times New Roman" w:hAnsi="Times New Roman"/>
                <w:sz w:val="24"/>
                <w:szCs w:val="24"/>
              </w:rPr>
              <w:t>_______________</w:t>
            </w:r>
            <w:proofErr w:type="spellStart"/>
            <w:r>
              <w:rPr>
                <w:rFonts w:ascii="Times New Roman" w:hAnsi="Times New Roman"/>
                <w:sz w:val="24"/>
                <w:szCs w:val="24"/>
              </w:rPr>
              <w:t>Ахвердиева</w:t>
            </w:r>
            <w:proofErr w:type="spellEnd"/>
            <w:r>
              <w:rPr>
                <w:rFonts w:ascii="Times New Roman" w:hAnsi="Times New Roman"/>
                <w:sz w:val="24"/>
                <w:szCs w:val="24"/>
              </w:rPr>
              <w:t xml:space="preserve"> Л.Г. </w:t>
            </w:r>
          </w:p>
          <w:p w:rsidR="006C1CED" w:rsidRDefault="006C1CED" w:rsidP="006C1CED">
            <w:pPr>
              <w:pStyle w:val="aa"/>
              <w:rPr>
                <w:rFonts w:ascii="Times New Roman" w:hAnsi="Times New Roman"/>
                <w:sz w:val="24"/>
                <w:szCs w:val="24"/>
              </w:rPr>
            </w:pPr>
          </w:p>
          <w:p w:rsidR="0020731F" w:rsidRDefault="006C1CED">
            <w:pPr>
              <w:pStyle w:val="aa"/>
              <w:spacing w:line="276" w:lineRule="auto"/>
              <w:rPr>
                <w:rFonts w:ascii="Times New Roman" w:hAnsi="Times New Roman"/>
                <w:sz w:val="24"/>
                <w:szCs w:val="24"/>
              </w:rPr>
            </w:pPr>
            <w:r>
              <w:t>«____</w:t>
            </w:r>
            <w:proofErr w:type="gramStart"/>
            <w:r>
              <w:t>_»_</w:t>
            </w:r>
            <w:proofErr w:type="gramEnd"/>
            <w:r>
              <w:t xml:space="preserve">________2025г.                                        </w:t>
            </w:r>
          </w:p>
          <w:p w:rsidR="0020731F" w:rsidRDefault="0020731F">
            <w:pPr>
              <w:pStyle w:val="aa"/>
              <w:spacing w:line="276" w:lineRule="auto"/>
              <w:rPr>
                <w:rFonts w:ascii="Times New Roman" w:hAnsi="Times New Roman"/>
                <w:sz w:val="24"/>
                <w:szCs w:val="24"/>
              </w:rPr>
            </w:pPr>
          </w:p>
          <w:p w:rsidR="0020731F" w:rsidRDefault="0020731F">
            <w:pPr>
              <w:pStyle w:val="aa"/>
              <w:spacing w:line="276" w:lineRule="auto"/>
              <w:rPr>
                <w:rFonts w:ascii="Times New Roman" w:hAnsi="Times New Roman"/>
                <w:sz w:val="24"/>
                <w:szCs w:val="24"/>
              </w:rPr>
            </w:pPr>
          </w:p>
          <w:p w:rsidR="0020731F" w:rsidRDefault="0020731F">
            <w:pPr>
              <w:pStyle w:val="aa"/>
              <w:spacing w:line="276" w:lineRule="auto"/>
              <w:rPr>
                <w:rFonts w:ascii="Times New Roman" w:hAnsi="Times New Roman"/>
                <w:sz w:val="24"/>
                <w:szCs w:val="24"/>
              </w:rPr>
            </w:pPr>
          </w:p>
          <w:p w:rsidR="0020731F" w:rsidRDefault="0020731F">
            <w:pPr>
              <w:pStyle w:val="aa"/>
              <w:spacing w:line="276" w:lineRule="auto"/>
              <w:rPr>
                <w:rFonts w:ascii="Times New Roman" w:hAnsi="Times New Roman"/>
                <w:sz w:val="24"/>
                <w:szCs w:val="24"/>
              </w:rPr>
            </w:pPr>
          </w:p>
        </w:tc>
        <w:tc>
          <w:tcPr>
            <w:tcW w:w="5170" w:type="dxa"/>
          </w:tcPr>
          <w:p w:rsidR="0020731F" w:rsidRDefault="0020731F">
            <w:pPr>
              <w:spacing w:line="276" w:lineRule="auto"/>
              <w:rPr>
                <w:b/>
                <w:spacing w:val="-3"/>
                <w:lang w:eastAsia="en-US"/>
              </w:rPr>
            </w:pPr>
            <w:r>
              <w:rPr>
                <w:b/>
                <w:spacing w:val="-3"/>
                <w:lang w:eastAsia="en-US"/>
              </w:rPr>
              <w:lastRenderedPageBreak/>
              <w:t xml:space="preserve">            </w:t>
            </w: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spacing w:line="276" w:lineRule="auto"/>
              <w:rPr>
                <w:b/>
                <w:spacing w:val="-3"/>
                <w:lang w:eastAsia="en-US"/>
              </w:rPr>
            </w:pPr>
          </w:p>
          <w:p w:rsidR="0020731F" w:rsidRDefault="0020731F">
            <w:pPr>
              <w:pStyle w:val="aa"/>
              <w:spacing w:line="276" w:lineRule="auto"/>
              <w:rPr>
                <w:rFonts w:ascii="Times New Roman" w:hAnsi="Times New Roman"/>
                <w:spacing w:val="-3"/>
                <w:sz w:val="24"/>
                <w:szCs w:val="24"/>
              </w:rPr>
            </w:pPr>
          </w:p>
        </w:tc>
      </w:tr>
    </w:tbl>
    <w:p w:rsidR="0020731F" w:rsidRDefault="0020731F" w:rsidP="0020731F"/>
    <w:p w:rsidR="0020731F" w:rsidRDefault="0020731F" w:rsidP="0020731F"/>
    <w:p w:rsidR="0020731F" w:rsidRDefault="0020731F" w:rsidP="0020731F"/>
    <w:p w:rsidR="0020731F" w:rsidRDefault="0020731F" w:rsidP="0020731F"/>
    <w:p w:rsidR="0020731F" w:rsidRDefault="0020731F" w:rsidP="0020731F"/>
    <w:p w:rsidR="0020731F" w:rsidRDefault="0020731F" w:rsidP="0020731F"/>
    <w:p w:rsidR="0020731F" w:rsidRDefault="0020731F" w:rsidP="0020731F"/>
    <w:p w:rsidR="0020731F" w:rsidRDefault="0020731F" w:rsidP="0020731F"/>
    <w:p w:rsidR="00E25741" w:rsidRDefault="00E25741" w:rsidP="0020731F"/>
    <w:p w:rsidR="00E25741" w:rsidRDefault="00E25741" w:rsidP="0020731F"/>
    <w:p w:rsidR="00E25741" w:rsidRDefault="00E25741" w:rsidP="0020731F"/>
    <w:p w:rsidR="00E25741" w:rsidRDefault="00E25741" w:rsidP="0020731F"/>
    <w:p w:rsidR="00E25741" w:rsidRDefault="00E25741" w:rsidP="0020731F"/>
    <w:p w:rsidR="00E25741" w:rsidRDefault="00E25741" w:rsidP="0020731F"/>
    <w:p w:rsidR="00E25741" w:rsidRDefault="00E25741" w:rsidP="0020731F"/>
    <w:p w:rsidR="00E25741" w:rsidRDefault="00E25741" w:rsidP="0020731F"/>
    <w:p w:rsidR="00E25741" w:rsidRDefault="00E25741" w:rsidP="0020731F"/>
    <w:p w:rsidR="00E25741" w:rsidRDefault="00E25741" w:rsidP="0020731F"/>
    <w:p w:rsidR="0020731F" w:rsidRDefault="0020731F" w:rsidP="0020731F"/>
    <w:p w:rsidR="0020731F" w:rsidRDefault="0020731F" w:rsidP="0020731F"/>
    <w:p w:rsidR="0020731F" w:rsidRDefault="0020731F" w:rsidP="0020731F"/>
    <w:p w:rsidR="0020731F" w:rsidRDefault="0020731F" w:rsidP="0020731F">
      <w:pPr>
        <w:pStyle w:val="1"/>
        <w:shd w:val="clear" w:color="auto" w:fill="FFFFFF"/>
        <w:jc w:val="right"/>
        <w:rPr>
          <w:rFonts w:ascii="Times New Roman" w:hAnsi="Times New Roman"/>
          <w:szCs w:val="24"/>
        </w:rPr>
      </w:pPr>
      <w:r>
        <w:rPr>
          <w:rFonts w:ascii="Times New Roman" w:hAnsi="Times New Roman"/>
          <w:szCs w:val="24"/>
        </w:rPr>
        <w:lastRenderedPageBreak/>
        <w:t xml:space="preserve">    Приложение № 1 к договору </w:t>
      </w:r>
    </w:p>
    <w:p w:rsidR="0020731F" w:rsidRDefault="0020731F" w:rsidP="0020731F">
      <w:pPr>
        <w:pStyle w:val="1"/>
        <w:shd w:val="clear" w:color="auto" w:fill="FFFFFF"/>
        <w:jc w:val="right"/>
        <w:rPr>
          <w:rFonts w:ascii="Times New Roman" w:hAnsi="Times New Roman"/>
          <w:szCs w:val="24"/>
        </w:rPr>
      </w:pPr>
      <w:r>
        <w:rPr>
          <w:rFonts w:ascii="Times New Roman" w:hAnsi="Times New Roman"/>
          <w:szCs w:val="24"/>
        </w:rPr>
        <w:t>№ ________________</w:t>
      </w:r>
    </w:p>
    <w:p w:rsidR="0020731F" w:rsidRDefault="0020731F" w:rsidP="0020731F">
      <w:pPr>
        <w:pStyle w:val="1"/>
        <w:shd w:val="clear" w:color="auto" w:fill="FFFFFF"/>
        <w:jc w:val="right"/>
        <w:rPr>
          <w:rFonts w:ascii="Times New Roman" w:hAnsi="Times New Roman"/>
          <w:szCs w:val="24"/>
        </w:rPr>
      </w:pPr>
      <w:r>
        <w:rPr>
          <w:rFonts w:ascii="Times New Roman" w:hAnsi="Times New Roman"/>
          <w:szCs w:val="24"/>
        </w:rPr>
        <w:t>от_____________</w:t>
      </w:r>
    </w:p>
    <w:p w:rsidR="0020731F" w:rsidRDefault="0020731F" w:rsidP="0020731F">
      <w:pPr>
        <w:pStyle w:val="1"/>
        <w:shd w:val="clear" w:color="auto" w:fill="FFFFFF"/>
        <w:jc w:val="right"/>
        <w:rPr>
          <w:rFonts w:ascii="Times New Roman" w:hAnsi="Times New Roman"/>
          <w:b/>
          <w:szCs w:val="24"/>
        </w:rPr>
      </w:pPr>
    </w:p>
    <w:p w:rsidR="0020731F" w:rsidRDefault="0020731F" w:rsidP="0020731F"/>
    <w:p w:rsidR="00E25741" w:rsidRPr="00DB2792" w:rsidRDefault="00E25741" w:rsidP="00E25741">
      <w:pPr>
        <w:pStyle w:val="1"/>
        <w:shd w:val="clear" w:color="auto" w:fill="FFFFFF"/>
        <w:jc w:val="center"/>
        <w:rPr>
          <w:rStyle w:val="a7"/>
          <w:rFonts w:ascii="Times New Roman" w:hAnsi="Times New Roman"/>
          <w:b/>
          <w:bCs/>
          <w:szCs w:val="24"/>
        </w:rPr>
      </w:pPr>
      <w:r w:rsidRPr="00CD0E43">
        <w:rPr>
          <w:rFonts w:ascii="Times New Roman" w:hAnsi="Times New Roman"/>
          <w:b/>
          <w:szCs w:val="24"/>
        </w:rPr>
        <w:fldChar w:fldCharType="begin"/>
      </w:r>
      <w:r w:rsidRPr="00CD0E43">
        <w:rPr>
          <w:rFonts w:ascii="Times New Roman" w:hAnsi="Times New Roman"/>
          <w:b/>
          <w:szCs w:val="24"/>
        </w:rPr>
        <w:instrText xml:space="preserve"> HYPERLINK  \l "_%D0%A1%D0%9E%D0%94%D0%95%D0%A0%D0%96%D0" </w:instrText>
      </w:r>
      <w:r w:rsidRPr="00CD0E43">
        <w:rPr>
          <w:rFonts w:ascii="Times New Roman" w:hAnsi="Times New Roman"/>
          <w:b/>
          <w:szCs w:val="24"/>
        </w:rPr>
        <w:fldChar w:fldCharType="separate"/>
      </w:r>
      <w:r w:rsidRPr="00DB2792">
        <w:rPr>
          <w:rFonts w:ascii="Times New Roman" w:hAnsi="Times New Roman"/>
          <w:b/>
          <w:szCs w:val="24"/>
        </w:rPr>
        <w:t xml:space="preserve"> </w:t>
      </w:r>
      <w:r>
        <w:rPr>
          <w:rFonts w:ascii="Times New Roman" w:hAnsi="Times New Roman"/>
          <w:b/>
          <w:szCs w:val="24"/>
        </w:rPr>
        <w:t>ТЕХНИЧЕСКОЕ ЗАДАНИЕ</w:t>
      </w:r>
    </w:p>
    <w:p w:rsidR="00E25741" w:rsidRPr="00D237EB" w:rsidRDefault="00E25741" w:rsidP="00E25741">
      <w:pPr>
        <w:jc w:val="center"/>
        <w:rPr>
          <w:b/>
        </w:rPr>
      </w:pPr>
      <w:r w:rsidRPr="00CD0E43">
        <w:rPr>
          <w:b/>
          <w:kern w:val="1"/>
        </w:rPr>
        <w:fldChar w:fldCharType="end"/>
      </w:r>
      <w:r w:rsidRPr="00D237EB">
        <w:rPr>
          <w:b/>
        </w:rPr>
        <w:t xml:space="preserve">на оказание услуг по организации питания детей, находящихся в </w:t>
      </w:r>
      <w:r>
        <w:rPr>
          <w:b/>
        </w:rPr>
        <w:t xml:space="preserve">муниципальном автономном </w:t>
      </w:r>
      <w:r w:rsidRPr="00D237EB">
        <w:rPr>
          <w:b/>
        </w:rPr>
        <w:t>детском оздоровительно - образовательном лагере</w:t>
      </w:r>
    </w:p>
    <w:p w:rsidR="00E25741" w:rsidRDefault="00E25741" w:rsidP="00E25741">
      <w:pPr>
        <w:jc w:val="center"/>
        <w:rPr>
          <w:b/>
        </w:rPr>
      </w:pPr>
      <w:r w:rsidRPr="00D237EB">
        <w:rPr>
          <w:b/>
        </w:rPr>
        <w:t>«</w:t>
      </w:r>
      <w:r>
        <w:rPr>
          <w:b/>
        </w:rPr>
        <w:t>Парус</w:t>
      </w:r>
      <w:r w:rsidRPr="00D237EB">
        <w:rPr>
          <w:b/>
        </w:rPr>
        <w:t>» на период летних каникул в 20</w:t>
      </w:r>
      <w:r>
        <w:rPr>
          <w:b/>
        </w:rPr>
        <w:t>25</w:t>
      </w:r>
      <w:r w:rsidRPr="00D237EB">
        <w:rPr>
          <w:b/>
        </w:rPr>
        <w:t xml:space="preserve"> году</w:t>
      </w:r>
    </w:p>
    <w:p w:rsidR="00E25741" w:rsidRDefault="00E25741" w:rsidP="00E25741">
      <w:pPr>
        <w:jc w:val="center"/>
        <w:rPr>
          <w:b/>
        </w:rPr>
      </w:pPr>
    </w:p>
    <w:p w:rsidR="00E25741" w:rsidRDefault="00E25741" w:rsidP="00E25741">
      <w:pPr>
        <w:pStyle w:val="a8"/>
        <w:numPr>
          <w:ilvl w:val="0"/>
          <w:numId w:val="11"/>
        </w:numPr>
        <w:spacing w:after="0" w:line="240" w:lineRule="auto"/>
        <w:jc w:val="both"/>
        <w:rPr>
          <w:rFonts w:ascii="Times New Roman" w:hAnsi="Times New Roman"/>
          <w:b/>
          <w:u w:val="single"/>
        </w:rPr>
      </w:pPr>
      <w:r>
        <w:rPr>
          <w:rFonts w:ascii="Times New Roman" w:hAnsi="Times New Roman"/>
          <w:b/>
          <w:u w:val="single"/>
        </w:rPr>
        <w:t>Наименование учреждения:</w:t>
      </w:r>
    </w:p>
    <w:p w:rsidR="00E25741" w:rsidRDefault="00E25741" w:rsidP="00E25741">
      <w:pPr>
        <w:pStyle w:val="a8"/>
        <w:ind w:left="-709" w:firstLine="851"/>
        <w:jc w:val="both"/>
        <w:rPr>
          <w:rFonts w:ascii="Times New Roman" w:hAnsi="Times New Roman"/>
        </w:rPr>
      </w:pPr>
      <w:r>
        <w:rPr>
          <w:rFonts w:ascii="Times New Roman" w:hAnsi="Times New Roman"/>
        </w:rPr>
        <w:t>Муниципальное автономное образовательное учреждение дополнительного образования «Детский оздоровительно-образовательный лагерь «Парус»» (МАОУ ДО ДООЛ «Парус»).</w:t>
      </w:r>
    </w:p>
    <w:p w:rsidR="00E25741" w:rsidRDefault="00E25741" w:rsidP="00E25741">
      <w:pPr>
        <w:pStyle w:val="a8"/>
        <w:numPr>
          <w:ilvl w:val="0"/>
          <w:numId w:val="11"/>
        </w:numPr>
        <w:jc w:val="both"/>
        <w:rPr>
          <w:rFonts w:ascii="Times New Roman" w:hAnsi="Times New Roman"/>
        </w:rPr>
      </w:pPr>
      <w:r>
        <w:rPr>
          <w:rFonts w:ascii="Times New Roman" w:hAnsi="Times New Roman"/>
          <w:b/>
          <w:u w:val="single"/>
        </w:rPr>
        <w:t>Наименование услуг, место оказания услуг</w:t>
      </w:r>
      <w:r>
        <w:rPr>
          <w:rFonts w:ascii="Times New Roman" w:hAnsi="Times New Roman"/>
        </w:rPr>
        <w:t xml:space="preserve">: </w:t>
      </w:r>
    </w:p>
    <w:p w:rsidR="00E25741" w:rsidRDefault="00E25741" w:rsidP="00E25741">
      <w:pPr>
        <w:ind w:left="-709"/>
        <w:jc w:val="both"/>
        <w:rPr>
          <w:sz w:val="22"/>
          <w:szCs w:val="22"/>
        </w:rPr>
      </w:pPr>
      <w:r>
        <w:rPr>
          <w:sz w:val="22"/>
          <w:szCs w:val="22"/>
        </w:rPr>
        <w:t xml:space="preserve">                Оказание услуг по организации </w:t>
      </w:r>
      <w:proofErr w:type="gramStart"/>
      <w:r>
        <w:rPr>
          <w:sz w:val="22"/>
          <w:szCs w:val="22"/>
        </w:rPr>
        <w:t>питания  детей</w:t>
      </w:r>
      <w:proofErr w:type="gramEnd"/>
      <w:r>
        <w:rPr>
          <w:sz w:val="22"/>
          <w:szCs w:val="22"/>
        </w:rPr>
        <w:t>, находящихся в МАОУ ДО ДООЛ «Парус» на период летних каникул в 2025 году;</w:t>
      </w:r>
    </w:p>
    <w:p w:rsidR="00E25741" w:rsidRDefault="00E25741" w:rsidP="00E25741">
      <w:pPr>
        <w:ind w:left="-709" w:firstLine="851"/>
        <w:jc w:val="both"/>
        <w:rPr>
          <w:sz w:val="22"/>
          <w:szCs w:val="22"/>
        </w:rPr>
      </w:pPr>
      <w:r>
        <w:rPr>
          <w:sz w:val="22"/>
          <w:szCs w:val="22"/>
        </w:rPr>
        <w:t xml:space="preserve">Место оказания услуг – </w:t>
      </w:r>
      <w:r>
        <w:t xml:space="preserve">Муниципальное автономное образовательное учреждение дополнительного </w:t>
      </w:r>
      <w:proofErr w:type="gramStart"/>
      <w:r>
        <w:t>образования  «</w:t>
      </w:r>
      <w:proofErr w:type="gramEnd"/>
      <w:r>
        <w:t xml:space="preserve">Детский оздоровительно-образовательный лагерь «Парус»», </w:t>
      </w:r>
      <w:r>
        <w:rPr>
          <w:sz w:val="22"/>
          <w:szCs w:val="22"/>
        </w:rPr>
        <w:t xml:space="preserve">местонахождение – Красноярский край, </w:t>
      </w:r>
      <w:proofErr w:type="spellStart"/>
      <w:r>
        <w:rPr>
          <w:sz w:val="22"/>
          <w:szCs w:val="22"/>
        </w:rPr>
        <w:t>Шарыповский</w:t>
      </w:r>
      <w:proofErr w:type="spellEnd"/>
      <w:r>
        <w:rPr>
          <w:sz w:val="22"/>
          <w:szCs w:val="22"/>
        </w:rPr>
        <w:t xml:space="preserve"> м-о, дер. </w:t>
      </w:r>
      <w:proofErr w:type="spellStart"/>
      <w:r>
        <w:rPr>
          <w:sz w:val="22"/>
          <w:szCs w:val="22"/>
        </w:rPr>
        <w:t>Сартачуль</w:t>
      </w:r>
      <w:proofErr w:type="spellEnd"/>
      <w:r>
        <w:rPr>
          <w:sz w:val="22"/>
          <w:szCs w:val="22"/>
        </w:rPr>
        <w:t>, ул. Новая, 1.</w:t>
      </w:r>
    </w:p>
    <w:p w:rsidR="00E25741" w:rsidRDefault="00E25741" w:rsidP="00E25741">
      <w:pPr>
        <w:pStyle w:val="a8"/>
        <w:numPr>
          <w:ilvl w:val="0"/>
          <w:numId w:val="11"/>
        </w:numPr>
        <w:spacing w:after="0"/>
        <w:ind w:left="-709" w:firstLine="851"/>
        <w:jc w:val="both"/>
        <w:rPr>
          <w:rFonts w:ascii="Times New Roman" w:hAnsi="Times New Roman"/>
        </w:rPr>
      </w:pPr>
      <w:r>
        <w:rPr>
          <w:rFonts w:ascii="Times New Roman" w:hAnsi="Times New Roman"/>
          <w:b/>
          <w:u w:val="single"/>
        </w:rPr>
        <w:t>Основание на проведение услуг</w:t>
      </w:r>
      <w:r>
        <w:rPr>
          <w:rFonts w:ascii="Times New Roman" w:hAnsi="Times New Roman"/>
        </w:rPr>
        <w:t>:</w:t>
      </w:r>
    </w:p>
    <w:p w:rsidR="00E25741" w:rsidRDefault="00E25741" w:rsidP="00E25741">
      <w:pPr>
        <w:numPr>
          <w:ilvl w:val="1"/>
          <w:numId w:val="12"/>
        </w:numPr>
        <w:spacing w:line="276" w:lineRule="auto"/>
        <w:ind w:left="-709" w:firstLine="851"/>
        <w:jc w:val="both"/>
        <w:rPr>
          <w:sz w:val="22"/>
          <w:szCs w:val="22"/>
        </w:rPr>
      </w:pPr>
      <w:r>
        <w:rPr>
          <w:sz w:val="22"/>
          <w:szCs w:val="22"/>
        </w:rPr>
        <w:t>Федеральный закон от 24.07.1998г. №124-ФЗ «Об основных гарантиях прав ребенка в Российской Федерации».</w:t>
      </w:r>
    </w:p>
    <w:p w:rsidR="00E25741" w:rsidRPr="000F3010" w:rsidRDefault="00E25741" w:rsidP="00E25741">
      <w:pPr>
        <w:numPr>
          <w:ilvl w:val="1"/>
          <w:numId w:val="12"/>
        </w:numPr>
        <w:spacing w:line="276" w:lineRule="auto"/>
        <w:ind w:left="-709" w:firstLine="851"/>
        <w:jc w:val="both"/>
        <w:rPr>
          <w:sz w:val="22"/>
          <w:szCs w:val="22"/>
        </w:rPr>
      </w:pPr>
      <w:r>
        <w:rPr>
          <w:sz w:val="22"/>
          <w:szCs w:val="22"/>
        </w:rPr>
        <w:t>СанПиН 2.3/2.4.3590-20 от 27.10.2020г «Санитарно-эпидемиологические требования к организации общественного питания населения».</w:t>
      </w:r>
    </w:p>
    <w:p w:rsidR="00E25741" w:rsidRDefault="00E25741" w:rsidP="00E25741">
      <w:pPr>
        <w:numPr>
          <w:ilvl w:val="0"/>
          <w:numId w:val="11"/>
        </w:numPr>
        <w:ind w:left="-709" w:firstLine="851"/>
        <w:rPr>
          <w:sz w:val="22"/>
          <w:szCs w:val="22"/>
        </w:rPr>
      </w:pPr>
      <w:r>
        <w:rPr>
          <w:b/>
          <w:sz w:val="22"/>
          <w:szCs w:val="22"/>
          <w:u w:val="single"/>
        </w:rPr>
        <w:t>Содержание Услуг</w:t>
      </w:r>
      <w:r>
        <w:rPr>
          <w:sz w:val="22"/>
          <w:szCs w:val="22"/>
        </w:rPr>
        <w:t>:</w:t>
      </w:r>
    </w:p>
    <w:p w:rsidR="00E25741" w:rsidRDefault="00E25741" w:rsidP="00E25741">
      <w:pPr>
        <w:pStyle w:val="a8"/>
        <w:numPr>
          <w:ilvl w:val="1"/>
          <w:numId w:val="13"/>
        </w:numPr>
        <w:ind w:left="142" w:firstLine="0"/>
        <w:jc w:val="both"/>
        <w:rPr>
          <w:rFonts w:ascii="Times New Roman" w:hAnsi="Times New Roman"/>
        </w:rPr>
      </w:pPr>
      <w:r>
        <w:rPr>
          <w:rFonts w:ascii="Times New Roman" w:hAnsi="Times New Roman"/>
        </w:rPr>
        <w:t>Услуги должны быть оказаны:</w:t>
      </w:r>
    </w:p>
    <w:p w:rsidR="00E25741" w:rsidRDefault="00E25741" w:rsidP="00E25741">
      <w:pPr>
        <w:pStyle w:val="a8"/>
        <w:ind w:left="142"/>
        <w:jc w:val="both"/>
        <w:rPr>
          <w:rFonts w:ascii="Times New Roman" w:hAnsi="Times New Roman"/>
        </w:rPr>
      </w:pPr>
      <w:r>
        <w:rPr>
          <w:rFonts w:ascii="Times New Roman" w:hAnsi="Times New Roman"/>
        </w:rPr>
        <w:t xml:space="preserve">- Плановая численность 96 человек в смену. </w:t>
      </w:r>
    </w:p>
    <w:p w:rsidR="00E25741" w:rsidRDefault="00E25741" w:rsidP="00E25741">
      <w:pPr>
        <w:pStyle w:val="a8"/>
        <w:ind w:left="142"/>
        <w:jc w:val="both"/>
        <w:rPr>
          <w:rFonts w:ascii="Times New Roman" w:hAnsi="Times New Roman"/>
        </w:rPr>
      </w:pPr>
      <w:r>
        <w:rPr>
          <w:rFonts w:ascii="Times New Roman" w:hAnsi="Times New Roman"/>
        </w:rPr>
        <w:t xml:space="preserve">- </w:t>
      </w:r>
      <w:proofErr w:type="gramStart"/>
      <w:r>
        <w:rPr>
          <w:rFonts w:ascii="Times New Roman" w:hAnsi="Times New Roman"/>
        </w:rPr>
        <w:t>Пяти  разовое</w:t>
      </w:r>
      <w:proofErr w:type="gramEnd"/>
      <w:r>
        <w:rPr>
          <w:rFonts w:ascii="Times New Roman" w:hAnsi="Times New Roman"/>
        </w:rPr>
        <w:t xml:space="preserve"> питание.</w:t>
      </w:r>
    </w:p>
    <w:p w:rsidR="00E25741" w:rsidRDefault="00E25741" w:rsidP="00E25741">
      <w:pPr>
        <w:pStyle w:val="a8"/>
        <w:ind w:left="-567" w:firstLine="709"/>
        <w:jc w:val="both"/>
        <w:rPr>
          <w:rFonts w:ascii="Times New Roman" w:hAnsi="Times New Roman"/>
        </w:rPr>
      </w:pPr>
      <w:r>
        <w:t xml:space="preserve">- </w:t>
      </w:r>
      <w:proofErr w:type="gramStart"/>
      <w:r>
        <w:rPr>
          <w:rFonts w:ascii="Times New Roman" w:hAnsi="Times New Roman"/>
        </w:rPr>
        <w:t>В  сроки</w:t>
      </w:r>
      <w:proofErr w:type="gramEnd"/>
      <w:r>
        <w:rPr>
          <w:rFonts w:ascii="Times New Roman" w:hAnsi="Times New Roman"/>
        </w:rPr>
        <w:t xml:space="preserve">, согласно графику заезда, в МАОУ ДО ДООЛ «Парус» - </w:t>
      </w:r>
      <w:r w:rsidR="00C17F5A">
        <w:rPr>
          <w:rFonts w:ascii="Times New Roman" w:hAnsi="Times New Roman"/>
        </w:rPr>
        <w:t xml:space="preserve">за </w:t>
      </w:r>
      <w:r>
        <w:rPr>
          <w:rFonts w:ascii="Times New Roman" w:hAnsi="Times New Roman"/>
        </w:rPr>
        <w:t xml:space="preserve">3 смены, согласно утвержденному цикличному меню и технологическим картам, режиму питания. </w:t>
      </w:r>
    </w:p>
    <w:p w:rsidR="00E25741" w:rsidRDefault="00E25741" w:rsidP="00E25741">
      <w:pPr>
        <w:pStyle w:val="a8"/>
        <w:ind w:left="-567" w:firstLine="709"/>
        <w:jc w:val="both"/>
        <w:rPr>
          <w:rFonts w:ascii="Times New Roman" w:hAnsi="Times New Roman"/>
          <w:b/>
          <w:u w:val="single"/>
        </w:rPr>
      </w:pPr>
      <w:r>
        <w:rPr>
          <w:rFonts w:ascii="Times New Roman" w:hAnsi="Times New Roman"/>
          <w:b/>
          <w:u w:val="single"/>
        </w:rPr>
        <w:t>5. Требования к оказанию услуг:</w:t>
      </w:r>
    </w:p>
    <w:p w:rsidR="00E25741" w:rsidRDefault="00E25741" w:rsidP="00E25741">
      <w:pPr>
        <w:ind w:left="-709" w:firstLine="709"/>
        <w:jc w:val="both"/>
        <w:rPr>
          <w:sz w:val="22"/>
          <w:szCs w:val="22"/>
        </w:rPr>
      </w:pPr>
      <w:r>
        <w:rPr>
          <w:sz w:val="22"/>
          <w:szCs w:val="22"/>
        </w:rPr>
        <w:t>5.1. Услуги по организации питания детей должны соответствовать:</w:t>
      </w:r>
    </w:p>
    <w:p w:rsidR="00E25741" w:rsidRDefault="00E25741" w:rsidP="00E25741">
      <w:pPr>
        <w:ind w:left="-709" w:firstLine="851"/>
        <w:jc w:val="both"/>
        <w:rPr>
          <w:sz w:val="22"/>
          <w:szCs w:val="22"/>
        </w:rPr>
      </w:pPr>
      <w:r>
        <w:rPr>
          <w:sz w:val="22"/>
          <w:szCs w:val="22"/>
        </w:rPr>
        <w:t>- Правилам оказания услуг общественного питания, утвержденным Постановлением Правительства РФ от 21.09.2020г. № 1515 «Об утверждении Правил оказания услуг общественного питания»;</w:t>
      </w:r>
    </w:p>
    <w:p w:rsidR="00E25741" w:rsidRDefault="00E25741" w:rsidP="00E25741">
      <w:pPr>
        <w:ind w:left="-709" w:firstLine="851"/>
        <w:jc w:val="both"/>
        <w:rPr>
          <w:sz w:val="22"/>
          <w:szCs w:val="22"/>
        </w:rPr>
      </w:pPr>
      <w:r>
        <w:rPr>
          <w:sz w:val="22"/>
          <w:szCs w:val="22"/>
        </w:rPr>
        <w:t>- Режим питания, утвержденному руководителем МАОУ ДО ДООЛ «Парус», примерному цикличному меню и технологическим картам, рассчитанным на 21 день, с учетом физиологических потребностей в энергии и пищевых веществах для детей всех возрастных групп и рекомендуемых суточных наборов пищевых продуктов для организации питания детей (приложение № 8 СанПиН 2.3/2.4.3590-20 от 27.10.2020г.), должно быть обеспечено 5-ти разовое питание для оздоровления детей в МАОУ ДО ДООЛ «Парус»;</w:t>
      </w:r>
    </w:p>
    <w:p w:rsidR="00E25741" w:rsidRPr="00645EC3" w:rsidRDefault="00E25741" w:rsidP="00E25741">
      <w:pPr>
        <w:pStyle w:val="a8"/>
        <w:numPr>
          <w:ilvl w:val="1"/>
          <w:numId w:val="14"/>
        </w:numPr>
        <w:spacing w:after="0"/>
        <w:ind w:left="-709" w:firstLine="709"/>
        <w:jc w:val="both"/>
        <w:rPr>
          <w:rFonts w:ascii="Times New Roman" w:hAnsi="Times New Roman"/>
        </w:rPr>
      </w:pPr>
      <w:r>
        <w:rPr>
          <w:rFonts w:ascii="Times New Roman" w:hAnsi="Times New Roman"/>
        </w:rPr>
        <w:t xml:space="preserve">При технологических процессах приготовления блюд и работе оборудования должна быть исключена </w:t>
      </w:r>
      <w:r w:rsidRPr="00645EC3">
        <w:rPr>
          <w:rFonts w:ascii="Times New Roman" w:hAnsi="Times New Roman"/>
        </w:rPr>
        <w:t>возможность контакта сырых и готовых к употреблению блюд.</w:t>
      </w:r>
    </w:p>
    <w:p w:rsidR="00E25741" w:rsidRPr="00876F8D" w:rsidRDefault="00E25741" w:rsidP="00E25741">
      <w:pPr>
        <w:numPr>
          <w:ilvl w:val="1"/>
          <w:numId w:val="14"/>
        </w:numPr>
        <w:ind w:left="-709" w:firstLine="709"/>
        <w:jc w:val="both"/>
        <w:rPr>
          <w:b/>
          <w:sz w:val="22"/>
          <w:szCs w:val="22"/>
        </w:rPr>
      </w:pPr>
      <w:r w:rsidRPr="00645EC3">
        <w:rPr>
          <w:rStyle w:val="af"/>
          <w:sz w:val="22"/>
          <w:szCs w:val="22"/>
        </w:rPr>
        <w:t xml:space="preserve">Для перевозки пищевых продуктов Исполнитель должен использовать специально предназначенные или </w:t>
      </w:r>
      <w:proofErr w:type="gramStart"/>
      <w:r w:rsidRPr="00645EC3">
        <w:rPr>
          <w:rStyle w:val="af"/>
          <w:sz w:val="22"/>
          <w:szCs w:val="22"/>
        </w:rPr>
        <w:t>специально оборудованные для таких целей транспортные средства</w:t>
      </w:r>
      <w:proofErr w:type="gramEnd"/>
      <w:r w:rsidRPr="00645EC3">
        <w:rPr>
          <w:sz w:val="22"/>
          <w:szCs w:val="22"/>
        </w:rPr>
        <w:t xml:space="preserve"> </w:t>
      </w:r>
      <w:r w:rsidRPr="00876F8D">
        <w:rPr>
          <w:b/>
          <w:sz w:val="22"/>
          <w:szCs w:val="22"/>
        </w:rPr>
        <w:t>прошедшие санитарную обработку.</w:t>
      </w:r>
    </w:p>
    <w:p w:rsidR="00E25741" w:rsidRPr="00876F8D" w:rsidRDefault="00E25741" w:rsidP="00E25741">
      <w:pPr>
        <w:numPr>
          <w:ilvl w:val="1"/>
          <w:numId w:val="14"/>
        </w:numPr>
        <w:ind w:left="-709" w:firstLine="709"/>
        <w:jc w:val="both"/>
        <w:rPr>
          <w:sz w:val="22"/>
          <w:szCs w:val="22"/>
        </w:rPr>
      </w:pPr>
      <w:r w:rsidRPr="00876F8D">
        <w:rPr>
          <w:sz w:val="22"/>
          <w:szCs w:val="22"/>
          <w:shd w:val="clear" w:color="auto" w:fill="FFFF00"/>
        </w:rPr>
        <w:t>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подтверждающие их качество и безопасность с указанием даты выработки, сроков и условий хранения продукции (СанПиН 2.3/2.4.3590-20 от 27.10.2020г</w:t>
      </w:r>
      <w:r w:rsidRPr="00876F8D">
        <w:rPr>
          <w:sz w:val="22"/>
          <w:szCs w:val="22"/>
        </w:rPr>
        <w:t>.);</w:t>
      </w:r>
    </w:p>
    <w:p w:rsidR="00E25741" w:rsidRDefault="00E25741" w:rsidP="00E25741">
      <w:pPr>
        <w:numPr>
          <w:ilvl w:val="1"/>
          <w:numId w:val="14"/>
        </w:numPr>
        <w:ind w:left="-709" w:firstLine="851"/>
        <w:jc w:val="both"/>
        <w:rPr>
          <w:sz w:val="22"/>
          <w:szCs w:val="22"/>
        </w:rPr>
      </w:pPr>
      <w:r>
        <w:t xml:space="preserve">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w:t>
      </w:r>
      <w:r>
        <w:lastRenderedPageBreak/>
        <w:t xml:space="preserve">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w:t>
      </w:r>
      <w:r>
        <w:rPr>
          <w:sz w:val="22"/>
          <w:szCs w:val="22"/>
        </w:rPr>
        <w:t xml:space="preserve">(Приложение №2 </w:t>
      </w:r>
      <w:r>
        <w:rPr>
          <w:sz w:val="22"/>
          <w:szCs w:val="22"/>
          <w:shd w:val="clear" w:color="auto" w:fill="FFFFFF" w:themeFill="background1"/>
        </w:rPr>
        <w:t>СанПиН 2.3/2.4.3590-20 от 27.10.2020г.).</w:t>
      </w:r>
    </w:p>
    <w:p w:rsidR="00E25741" w:rsidRDefault="00E25741" w:rsidP="00E25741">
      <w:pPr>
        <w:numPr>
          <w:ilvl w:val="1"/>
          <w:numId w:val="14"/>
        </w:numPr>
        <w:ind w:left="-709" w:firstLine="851"/>
        <w:jc w:val="both"/>
        <w:rPr>
          <w:sz w:val="22"/>
          <w:szCs w:val="22"/>
        </w:rPr>
      </w:pPr>
      <w:r>
        <w:rPr>
          <w:sz w:val="22"/>
          <w:szCs w:val="22"/>
        </w:rPr>
        <w:t xml:space="preserve">Питание </w:t>
      </w:r>
      <w:proofErr w:type="gramStart"/>
      <w:r>
        <w:rPr>
          <w:sz w:val="22"/>
          <w:szCs w:val="22"/>
        </w:rPr>
        <w:t>детей  в</w:t>
      </w:r>
      <w:proofErr w:type="gramEnd"/>
      <w:r>
        <w:rPr>
          <w:sz w:val="22"/>
          <w:szCs w:val="22"/>
        </w:rPr>
        <w:t xml:space="preserve"> МАОУ ДО ДООЛ «Парус» должно быть организовано на базе столовой оздоровительного лагеря при наличии санитарно-эпидемиологического заключения о соответствии санитарным правилам с выделением отдельного зала, инвентаря и посуды для детей, и определения графика приема пищи, в соответствии с утвержденным Роспотребнадзором режимом работы МАОУ ДО ДООЛ «Парус».</w:t>
      </w:r>
    </w:p>
    <w:p w:rsidR="00E25741" w:rsidRDefault="00E25741" w:rsidP="00E25741">
      <w:pPr>
        <w:numPr>
          <w:ilvl w:val="1"/>
          <w:numId w:val="14"/>
        </w:numPr>
        <w:ind w:left="-709" w:firstLine="851"/>
        <w:jc w:val="both"/>
        <w:rPr>
          <w:sz w:val="22"/>
          <w:szCs w:val="22"/>
        </w:rPr>
      </w:pPr>
      <w:r>
        <w:rPr>
          <w:sz w:val="22"/>
          <w:szCs w:val="22"/>
        </w:rPr>
        <w:t>Постоянный контроль качества поступающих продуктов, срока их реализации и условий хранения осуществляет медицинский работник МАОУ ДО ДООЛ «Парус».</w:t>
      </w:r>
    </w:p>
    <w:p w:rsidR="00E25741" w:rsidRDefault="00E25741" w:rsidP="00E25741">
      <w:pPr>
        <w:numPr>
          <w:ilvl w:val="1"/>
          <w:numId w:val="14"/>
        </w:numPr>
        <w:ind w:left="-709" w:firstLine="851"/>
        <w:jc w:val="both"/>
        <w:rPr>
          <w:sz w:val="22"/>
          <w:szCs w:val="22"/>
        </w:rPr>
      </w:pPr>
      <w:r>
        <w:rPr>
          <w:sz w:val="22"/>
          <w:szCs w:val="22"/>
          <w:lang w:val="en-US"/>
        </w:rPr>
        <w:t>C</w:t>
      </w:r>
      <w:r>
        <w:rPr>
          <w:sz w:val="22"/>
          <w:szCs w:val="22"/>
        </w:rPr>
        <w:t xml:space="preserve"> целью сохранения пищевой ценности продуктов и предупреждения пищевых отравлений следует </w:t>
      </w:r>
      <w:proofErr w:type="gramStart"/>
      <w:r>
        <w:rPr>
          <w:sz w:val="22"/>
          <w:szCs w:val="22"/>
        </w:rPr>
        <w:t>осуществлять  приготовление</w:t>
      </w:r>
      <w:proofErr w:type="gramEnd"/>
      <w:r>
        <w:rPr>
          <w:sz w:val="22"/>
          <w:szCs w:val="22"/>
        </w:rPr>
        <w:t xml:space="preserve">  блюд согласно технологическим картам.</w:t>
      </w:r>
    </w:p>
    <w:p w:rsidR="00E25741" w:rsidRDefault="00E25741" w:rsidP="00E25741">
      <w:pPr>
        <w:numPr>
          <w:ilvl w:val="1"/>
          <w:numId w:val="14"/>
        </w:numPr>
        <w:shd w:val="clear" w:color="auto" w:fill="FFFFFF" w:themeFill="background1"/>
        <w:ind w:left="-709" w:firstLine="851"/>
        <w:jc w:val="both"/>
        <w:rPr>
          <w:sz w:val="22"/>
          <w:szCs w:val="22"/>
        </w:rPr>
      </w:pPr>
      <w:r>
        <w:rPr>
          <w:sz w:val="22"/>
          <w:szCs w:val="22"/>
        </w:rPr>
        <w:t>Витаминизация готовых блюд должна проводиться под контролем медицинского работника МАОУ ДО ДООЛ «</w:t>
      </w:r>
      <w:proofErr w:type="gramStart"/>
      <w:r>
        <w:rPr>
          <w:sz w:val="22"/>
          <w:szCs w:val="22"/>
        </w:rPr>
        <w:t>Парус»  и</w:t>
      </w:r>
      <w:proofErr w:type="gramEnd"/>
      <w:r>
        <w:rPr>
          <w:sz w:val="22"/>
          <w:szCs w:val="22"/>
        </w:rPr>
        <w:t xml:space="preserve"> регистрироваться в специальном журнале (СанПиН 2.3/2.4.3590-20 от 27.10.2020г.).  </w:t>
      </w:r>
    </w:p>
    <w:p w:rsidR="00E25741" w:rsidRDefault="00E25741" w:rsidP="00E25741">
      <w:pPr>
        <w:numPr>
          <w:ilvl w:val="1"/>
          <w:numId w:val="14"/>
        </w:numPr>
        <w:shd w:val="clear" w:color="auto" w:fill="FFFFFF" w:themeFill="background1"/>
        <w:ind w:left="-709" w:firstLine="851"/>
        <w:jc w:val="both"/>
        <w:rPr>
          <w:sz w:val="22"/>
          <w:szCs w:val="22"/>
        </w:rPr>
      </w:pPr>
      <w:r>
        <w:rPr>
          <w:sz w:val="22"/>
          <w:szCs w:val="22"/>
        </w:rPr>
        <w:t xml:space="preserve">Выдача готовой пищи должна осуществляться только после проведения контроля </w:t>
      </w:r>
      <w:proofErr w:type="spellStart"/>
      <w:r>
        <w:rPr>
          <w:sz w:val="22"/>
          <w:szCs w:val="22"/>
        </w:rPr>
        <w:t>бракеражной</w:t>
      </w:r>
      <w:proofErr w:type="spellEnd"/>
      <w:r>
        <w:rPr>
          <w:sz w:val="22"/>
          <w:szCs w:val="22"/>
        </w:rPr>
        <w:t xml:space="preserve"> комиссией (состав комиссии из трех </w:t>
      </w:r>
      <w:proofErr w:type="gramStart"/>
      <w:r>
        <w:rPr>
          <w:sz w:val="22"/>
          <w:szCs w:val="22"/>
        </w:rPr>
        <w:t>человек  утверждается</w:t>
      </w:r>
      <w:proofErr w:type="gramEnd"/>
      <w:r>
        <w:rPr>
          <w:sz w:val="22"/>
          <w:szCs w:val="22"/>
        </w:rPr>
        <w:t xml:space="preserve"> отдельным Приказом МАОУ ДО ДООЛ «Парус»). Оценка качества блюд проводится по органолептическим показателям с внесением результатов в журнал бракеража готовой кулинарной продукции (приложение № 4 </w:t>
      </w:r>
      <w:proofErr w:type="gramStart"/>
      <w:r>
        <w:rPr>
          <w:sz w:val="22"/>
          <w:szCs w:val="22"/>
        </w:rPr>
        <w:t>к СанПиН</w:t>
      </w:r>
      <w:proofErr w:type="gramEnd"/>
      <w:r>
        <w:rPr>
          <w:sz w:val="22"/>
          <w:szCs w:val="22"/>
        </w:rPr>
        <w:t xml:space="preserve"> 2.3/2.4.3590-20 от 27.10.2020г),</w:t>
      </w:r>
    </w:p>
    <w:p w:rsidR="00E25741" w:rsidRDefault="00E25741" w:rsidP="00E25741">
      <w:pPr>
        <w:numPr>
          <w:ilvl w:val="1"/>
          <w:numId w:val="14"/>
        </w:numPr>
        <w:ind w:left="-709" w:firstLine="851"/>
        <w:jc w:val="both"/>
        <w:rPr>
          <w:sz w:val="22"/>
          <w:szCs w:val="22"/>
        </w:rPr>
      </w:pPr>
      <w:r>
        <w:rPr>
          <w:sz w:val="22"/>
          <w:szCs w:val="22"/>
        </w:rPr>
        <w:t xml:space="preserve">Исполнитель </w:t>
      </w:r>
      <w:proofErr w:type="gramStart"/>
      <w:r>
        <w:rPr>
          <w:sz w:val="22"/>
          <w:szCs w:val="22"/>
        </w:rPr>
        <w:t>обязан  обеспечить</w:t>
      </w:r>
      <w:proofErr w:type="gramEnd"/>
      <w:r>
        <w:rPr>
          <w:sz w:val="22"/>
          <w:szCs w:val="22"/>
        </w:rPr>
        <w:t xml:space="preserve"> своевременное бесперебойное снабжение необходимыми продуктами питания в период летней оздоровительной кампании. </w:t>
      </w:r>
    </w:p>
    <w:p w:rsidR="00E25741" w:rsidRDefault="00E25741" w:rsidP="00E25741">
      <w:pPr>
        <w:numPr>
          <w:ilvl w:val="1"/>
          <w:numId w:val="14"/>
        </w:numPr>
        <w:ind w:left="-709" w:firstLine="851"/>
        <w:jc w:val="both"/>
        <w:rPr>
          <w:sz w:val="22"/>
          <w:szCs w:val="22"/>
        </w:rPr>
      </w:pPr>
      <w:r>
        <w:rPr>
          <w:sz w:val="22"/>
          <w:szCs w:val="22"/>
        </w:rPr>
        <w:t>Технологическое оборудование, производственные столы, производственные помещения столовой, кухонная посуда, разделочные доски, ножи, должны мыться в соответствии с правилами мытья данного оборудования. Обеззараживаются, дезинфицируются, согласно и в соответствии с инструкциями по применению.</w:t>
      </w:r>
    </w:p>
    <w:p w:rsidR="00E25741" w:rsidRDefault="00E25741" w:rsidP="00E25741">
      <w:pPr>
        <w:numPr>
          <w:ilvl w:val="0"/>
          <w:numId w:val="14"/>
        </w:numPr>
        <w:ind w:left="-709" w:firstLine="851"/>
        <w:jc w:val="both"/>
        <w:rPr>
          <w:b/>
          <w:sz w:val="22"/>
          <w:szCs w:val="22"/>
          <w:u w:val="single"/>
        </w:rPr>
      </w:pPr>
      <w:r>
        <w:rPr>
          <w:b/>
          <w:sz w:val="22"/>
          <w:szCs w:val="22"/>
          <w:u w:val="single"/>
        </w:rPr>
        <w:t>Требования к Исполнителю:</w:t>
      </w:r>
    </w:p>
    <w:p w:rsidR="00E25741" w:rsidRDefault="00E25741" w:rsidP="00E25741">
      <w:pPr>
        <w:ind w:left="-709" w:firstLine="851"/>
        <w:jc w:val="both"/>
        <w:rPr>
          <w:sz w:val="22"/>
          <w:szCs w:val="22"/>
        </w:rPr>
      </w:pPr>
      <w:r>
        <w:rPr>
          <w:sz w:val="22"/>
          <w:szCs w:val="22"/>
        </w:rPr>
        <w:t>6.1. Исполнителем должно быть юридическое лицо, подтверждающее свой вид деятельности свидетельством о государственной регистрации в налоговом органе.</w:t>
      </w:r>
    </w:p>
    <w:p w:rsidR="00E25741" w:rsidRDefault="00E25741" w:rsidP="00E25741">
      <w:pPr>
        <w:ind w:left="-709" w:firstLine="851"/>
        <w:jc w:val="both"/>
        <w:rPr>
          <w:sz w:val="22"/>
          <w:szCs w:val="22"/>
        </w:rPr>
      </w:pPr>
      <w:r>
        <w:rPr>
          <w:sz w:val="22"/>
          <w:szCs w:val="22"/>
        </w:rPr>
        <w:t>6.2. По специализации Исполнитель должен относиться к отрасли общественного питания, типу – столовая, с опытом работы по организации питания в загородных детских учреждениях не менее 2-х лет, с подтверждающей документацией.</w:t>
      </w:r>
    </w:p>
    <w:p w:rsidR="00E25741" w:rsidRDefault="00E25741" w:rsidP="00E25741">
      <w:pPr>
        <w:pStyle w:val="a8"/>
        <w:numPr>
          <w:ilvl w:val="1"/>
          <w:numId w:val="15"/>
        </w:numPr>
        <w:spacing w:after="0"/>
        <w:ind w:left="-709" w:firstLine="851"/>
        <w:jc w:val="both"/>
        <w:rPr>
          <w:rFonts w:ascii="Times New Roman" w:hAnsi="Times New Roman"/>
        </w:rPr>
      </w:pPr>
      <w:r>
        <w:rPr>
          <w:rFonts w:ascii="Times New Roman" w:hAnsi="Times New Roman"/>
        </w:rPr>
        <w:t xml:space="preserve">Исполнитель должен содержать переданное ему по договору передачи в безвозмездное пользование движимого и недвижимого имущества на время оказания услуг,  движимое (оборудование столовой и инвентарь) и недвижимое (столовая и складские помещения) имущество с соблюдением установленных правил и требований санитарной, технической и пожарной безопасности, правильную эксплуатацию холодильного, технологического и другого оборудования и содержание его в рабочем состоянии. </w:t>
      </w:r>
    </w:p>
    <w:p w:rsidR="00E25741" w:rsidRDefault="00E25741" w:rsidP="00E25741">
      <w:pPr>
        <w:numPr>
          <w:ilvl w:val="1"/>
          <w:numId w:val="15"/>
        </w:numPr>
        <w:ind w:left="-709" w:firstLine="851"/>
        <w:jc w:val="both"/>
        <w:rPr>
          <w:sz w:val="22"/>
          <w:szCs w:val="22"/>
        </w:rPr>
      </w:pPr>
      <w:r>
        <w:rPr>
          <w:sz w:val="22"/>
          <w:szCs w:val="22"/>
        </w:rPr>
        <w:t>Исполнитель в месте оказания услуг, должен иметь в наличии действующую нормативную, технологическую документацию общественного питания в соответствии с действующими государственными и отраслевыми стандартами, санитарно-эпидемиологическими правилами и нормативами и руководствоваться вышеуказанными документами в процессе работы и на всех этапах приготовления и реализации блюд, гарантирующих их качество и безопасность для здоровья потребителя.</w:t>
      </w:r>
    </w:p>
    <w:p w:rsidR="00E25741" w:rsidRDefault="00E25741" w:rsidP="00E25741">
      <w:pPr>
        <w:numPr>
          <w:ilvl w:val="1"/>
          <w:numId w:val="15"/>
        </w:numPr>
        <w:shd w:val="clear" w:color="auto" w:fill="FFFFFF" w:themeFill="background1"/>
        <w:ind w:left="-709" w:firstLine="851"/>
        <w:jc w:val="both"/>
        <w:rPr>
          <w:sz w:val="22"/>
          <w:szCs w:val="22"/>
        </w:rPr>
      </w:pPr>
      <w:r>
        <w:rPr>
          <w:sz w:val="22"/>
          <w:szCs w:val="22"/>
        </w:rPr>
        <w:t>Соблюдать ежедневное ведение журналов мониторинга по принципам ХАССП и журналов в соответствие требований СанПиН 2.3/2.4.3590-20 от 27.10.2020г.</w:t>
      </w:r>
    </w:p>
    <w:p w:rsidR="00E25741" w:rsidRDefault="00E25741" w:rsidP="00E25741">
      <w:pPr>
        <w:numPr>
          <w:ilvl w:val="1"/>
          <w:numId w:val="15"/>
        </w:numPr>
        <w:shd w:val="clear" w:color="auto" w:fill="FFFFFF" w:themeFill="background1"/>
        <w:ind w:left="-709" w:firstLine="851"/>
        <w:jc w:val="both"/>
        <w:rPr>
          <w:sz w:val="22"/>
          <w:szCs w:val="22"/>
        </w:rPr>
      </w:pPr>
      <w:r>
        <w:rPr>
          <w:sz w:val="22"/>
          <w:szCs w:val="22"/>
        </w:rPr>
        <w:t xml:space="preserve">Ежедневно проводить уборку столовой: мытье полов, удаление пыли, протирание радиаторов, подоконников и т.д.). Ежедневно и по мере загрязнения проводить влажную уборку стен с применением моющих средств. Перед началом каждой смены проводить генеральную уборку помещений столовой, в том числе обеденного зала (СанПиН 2.3/2.4.3590-20 от 27.10.2020г). </w:t>
      </w:r>
    </w:p>
    <w:p w:rsidR="00E25741" w:rsidRDefault="00E25741" w:rsidP="00E25741">
      <w:pPr>
        <w:numPr>
          <w:ilvl w:val="1"/>
          <w:numId w:val="15"/>
        </w:numPr>
        <w:ind w:left="-709" w:firstLine="851"/>
        <w:jc w:val="both"/>
        <w:rPr>
          <w:sz w:val="22"/>
          <w:szCs w:val="22"/>
        </w:rPr>
      </w:pPr>
      <w:r>
        <w:rPr>
          <w:sz w:val="22"/>
          <w:szCs w:val="22"/>
        </w:rPr>
        <w:t>Иметь в наличии специализированную одежду, обувь и другие принадлежности согласно санитарным нормам.</w:t>
      </w:r>
    </w:p>
    <w:p w:rsidR="00E25741" w:rsidRDefault="00E25741" w:rsidP="00E25741">
      <w:pPr>
        <w:numPr>
          <w:ilvl w:val="1"/>
          <w:numId w:val="15"/>
        </w:numPr>
        <w:ind w:left="-709" w:firstLine="851"/>
        <w:jc w:val="both"/>
        <w:rPr>
          <w:sz w:val="22"/>
          <w:szCs w:val="22"/>
        </w:rPr>
      </w:pPr>
      <w:r>
        <w:rPr>
          <w:sz w:val="22"/>
          <w:szCs w:val="22"/>
        </w:rPr>
        <w:t>Иметь в наличии моющие и дезинфицирующие средства в соответствии с санитарными нормами.</w:t>
      </w:r>
    </w:p>
    <w:p w:rsidR="00E25741" w:rsidRDefault="00E25741" w:rsidP="00E25741">
      <w:pPr>
        <w:numPr>
          <w:ilvl w:val="1"/>
          <w:numId w:val="15"/>
        </w:numPr>
        <w:ind w:left="-709" w:firstLine="851"/>
        <w:jc w:val="both"/>
        <w:rPr>
          <w:sz w:val="22"/>
          <w:szCs w:val="22"/>
        </w:rPr>
      </w:pPr>
      <w:r>
        <w:rPr>
          <w:sz w:val="22"/>
          <w:szCs w:val="22"/>
        </w:rPr>
        <w:t>Проводить санитарно-противоэпидемические (профилактические) мероприятия в случае возникновения инфекционных заболеваний.</w:t>
      </w:r>
    </w:p>
    <w:p w:rsidR="00E25741" w:rsidRDefault="00E25741" w:rsidP="00E25741">
      <w:pPr>
        <w:numPr>
          <w:ilvl w:val="1"/>
          <w:numId w:val="15"/>
        </w:numPr>
        <w:ind w:left="-709" w:firstLine="851"/>
        <w:jc w:val="both"/>
        <w:rPr>
          <w:sz w:val="22"/>
          <w:szCs w:val="22"/>
        </w:rPr>
      </w:pPr>
      <w:r>
        <w:rPr>
          <w:sz w:val="22"/>
          <w:szCs w:val="22"/>
        </w:rPr>
        <w:lastRenderedPageBreak/>
        <w:t xml:space="preserve">Выполнять предписания надзорных </w:t>
      </w:r>
      <w:proofErr w:type="gramStart"/>
      <w:r>
        <w:rPr>
          <w:sz w:val="22"/>
          <w:szCs w:val="22"/>
        </w:rPr>
        <w:t>органов  и</w:t>
      </w:r>
      <w:proofErr w:type="gramEnd"/>
      <w:r>
        <w:rPr>
          <w:sz w:val="22"/>
          <w:szCs w:val="22"/>
        </w:rPr>
        <w:t xml:space="preserve"> иных органов государственной власти, уполномоченных на осуществление государственного надзора (контроля).</w:t>
      </w:r>
    </w:p>
    <w:p w:rsidR="00E25741" w:rsidRDefault="00E25741" w:rsidP="00E25741">
      <w:pPr>
        <w:numPr>
          <w:ilvl w:val="1"/>
          <w:numId w:val="15"/>
        </w:numPr>
        <w:ind w:left="-709" w:firstLine="851"/>
        <w:jc w:val="both"/>
        <w:rPr>
          <w:b/>
          <w:sz w:val="22"/>
          <w:szCs w:val="22"/>
        </w:rPr>
      </w:pPr>
      <w:proofErr w:type="gramStart"/>
      <w:r>
        <w:rPr>
          <w:sz w:val="22"/>
          <w:szCs w:val="22"/>
        </w:rPr>
        <w:t>Обеспечивать  бесперебойную</w:t>
      </w:r>
      <w:proofErr w:type="gramEnd"/>
      <w:r>
        <w:rPr>
          <w:sz w:val="22"/>
          <w:szCs w:val="22"/>
        </w:rPr>
        <w:t xml:space="preserve">  доставку  продуктов питания в МАОУ ДО ДООЛ «Парус» </w:t>
      </w:r>
      <w:r>
        <w:rPr>
          <w:sz w:val="22"/>
          <w:szCs w:val="22"/>
          <w:lang w:val="en-US"/>
        </w:rPr>
        <w:t>c</w:t>
      </w:r>
      <w:r w:rsidRPr="006B7ED5">
        <w:rPr>
          <w:sz w:val="22"/>
          <w:szCs w:val="22"/>
        </w:rPr>
        <w:t xml:space="preserve"> </w:t>
      </w:r>
      <w:r>
        <w:rPr>
          <w:rStyle w:val="af"/>
          <w:sz w:val="22"/>
          <w:szCs w:val="22"/>
        </w:rPr>
        <w:t>использованием специально предназначенных или специально оборудованных для таких целей транспортных средств</w:t>
      </w:r>
      <w:r>
        <w:rPr>
          <w:b/>
          <w:sz w:val="22"/>
          <w:szCs w:val="22"/>
        </w:rPr>
        <w:t>.</w:t>
      </w:r>
    </w:p>
    <w:p w:rsidR="00E25741" w:rsidRDefault="00E25741" w:rsidP="00E25741">
      <w:pPr>
        <w:numPr>
          <w:ilvl w:val="1"/>
          <w:numId w:val="15"/>
        </w:numPr>
        <w:ind w:left="-709" w:firstLine="851"/>
        <w:jc w:val="both"/>
        <w:rPr>
          <w:sz w:val="22"/>
          <w:szCs w:val="22"/>
        </w:rPr>
      </w:pPr>
      <w:r>
        <w:rPr>
          <w:sz w:val="22"/>
          <w:szCs w:val="22"/>
        </w:rPr>
        <w:t xml:space="preserve">Принять условия Заказчика по графику работы (сменный график работы - уточняется с администрацией МАОУ ДО ДООЛ «Парус» после подписания договора). </w:t>
      </w:r>
    </w:p>
    <w:p w:rsidR="00E25741" w:rsidRDefault="00E25741" w:rsidP="00E25741">
      <w:pPr>
        <w:numPr>
          <w:ilvl w:val="1"/>
          <w:numId w:val="15"/>
        </w:numPr>
        <w:ind w:left="-709" w:firstLine="851"/>
        <w:jc w:val="both"/>
        <w:rPr>
          <w:sz w:val="22"/>
          <w:szCs w:val="22"/>
        </w:rPr>
      </w:pPr>
      <w:r>
        <w:rPr>
          <w:sz w:val="22"/>
          <w:szCs w:val="22"/>
        </w:rPr>
        <w:t xml:space="preserve">Исполнитель в строгом соответствии с режимом питания и согласованным </w:t>
      </w:r>
      <w:proofErr w:type="gramStart"/>
      <w:r>
        <w:rPr>
          <w:sz w:val="22"/>
          <w:szCs w:val="22"/>
        </w:rPr>
        <w:t>директором  МАОУ</w:t>
      </w:r>
      <w:proofErr w:type="gramEnd"/>
      <w:r>
        <w:rPr>
          <w:sz w:val="22"/>
          <w:szCs w:val="22"/>
        </w:rPr>
        <w:t xml:space="preserve"> ДО ДООЛ «Парус» примерным цикличным меню и технологическими картами должен оказывать услуги по 5-ти разовому  питанию  детей в МАОУ ДО ДООЛ «Парус».</w:t>
      </w:r>
    </w:p>
    <w:p w:rsidR="00E25741" w:rsidRDefault="00E25741" w:rsidP="00E25741">
      <w:pPr>
        <w:numPr>
          <w:ilvl w:val="1"/>
          <w:numId w:val="15"/>
        </w:numPr>
        <w:ind w:left="-709" w:firstLine="851"/>
        <w:jc w:val="both"/>
        <w:rPr>
          <w:sz w:val="22"/>
          <w:szCs w:val="22"/>
        </w:rPr>
      </w:pPr>
      <w:r>
        <w:rPr>
          <w:sz w:val="22"/>
          <w:szCs w:val="22"/>
        </w:rPr>
        <w:t>В соответствии с п. 1660 СанПиН 3.3686-21 не допускать к работе в природном очаге клещевого энцефалита без предварительной вакцинации против клещевого энцефалита сотрудников, осуществляющих работу в МАОУ ДО ДООЛ «Парус».</w:t>
      </w:r>
    </w:p>
    <w:p w:rsidR="00E25741" w:rsidRDefault="00E25741" w:rsidP="00E25741">
      <w:pPr>
        <w:numPr>
          <w:ilvl w:val="1"/>
          <w:numId w:val="15"/>
        </w:numPr>
        <w:ind w:left="-709" w:firstLine="851"/>
        <w:jc w:val="both"/>
        <w:rPr>
          <w:sz w:val="22"/>
          <w:szCs w:val="22"/>
        </w:rPr>
      </w:pPr>
      <w:r>
        <w:rPr>
          <w:sz w:val="22"/>
          <w:szCs w:val="22"/>
        </w:rPr>
        <w:t xml:space="preserve">Исполнитель обязан разработать программу производственного контроля. </w:t>
      </w:r>
    </w:p>
    <w:p w:rsidR="00E25741" w:rsidRDefault="00E25741" w:rsidP="00E25741">
      <w:pPr>
        <w:numPr>
          <w:ilvl w:val="1"/>
          <w:numId w:val="15"/>
        </w:numPr>
        <w:ind w:left="-709" w:firstLine="851"/>
        <w:jc w:val="both"/>
        <w:rPr>
          <w:sz w:val="22"/>
          <w:szCs w:val="22"/>
        </w:rPr>
      </w:pPr>
      <w:r>
        <w:rPr>
          <w:sz w:val="22"/>
          <w:szCs w:val="22"/>
        </w:rPr>
        <w:t xml:space="preserve">Обеспечить выполнение </w:t>
      </w:r>
      <w:proofErr w:type="gramStart"/>
      <w:r>
        <w:rPr>
          <w:sz w:val="22"/>
          <w:szCs w:val="22"/>
        </w:rPr>
        <w:t>мероприятий  по</w:t>
      </w:r>
      <w:proofErr w:type="gramEnd"/>
      <w:r>
        <w:rPr>
          <w:sz w:val="22"/>
          <w:szCs w:val="22"/>
        </w:rPr>
        <w:t xml:space="preserve"> охране труда и технике безопасности, пожарной безопасности, охране окружающей среды в соответствии с требованиями нормативных документов.</w:t>
      </w:r>
    </w:p>
    <w:p w:rsidR="00E25741" w:rsidRDefault="00E25741" w:rsidP="00E25741">
      <w:pPr>
        <w:numPr>
          <w:ilvl w:val="1"/>
          <w:numId w:val="15"/>
        </w:numPr>
        <w:ind w:left="-709" w:firstLine="851"/>
        <w:jc w:val="both"/>
        <w:rPr>
          <w:sz w:val="22"/>
          <w:szCs w:val="22"/>
        </w:rPr>
      </w:pPr>
      <w:r>
        <w:rPr>
          <w:sz w:val="22"/>
          <w:szCs w:val="22"/>
        </w:rPr>
        <w:t xml:space="preserve">Исполнитель обязан за 5 дней до начала открытия летней оздоровительной компании, в соответствии с пунктом 12.3 договора, передать Заказчику санитарные книжки с пройденным профилактическим медицинским осмотром, </w:t>
      </w:r>
      <w:proofErr w:type="gramStart"/>
      <w:r>
        <w:rPr>
          <w:sz w:val="22"/>
          <w:szCs w:val="22"/>
        </w:rPr>
        <w:t>профессиональной  гигиенической</w:t>
      </w:r>
      <w:proofErr w:type="gramEnd"/>
      <w:r>
        <w:rPr>
          <w:sz w:val="22"/>
          <w:szCs w:val="22"/>
        </w:rPr>
        <w:t xml:space="preserve"> подготовкой и аттестацией.</w:t>
      </w:r>
    </w:p>
    <w:p w:rsidR="00E25741" w:rsidRDefault="00E25741" w:rsidP="00E25741">
      <w:pPr>
        <w:numPr>
          <w:ilvl w:val="1"/>
          <w:numId w:val="15"/>
        </w:numPr>
        <w:ind w:left="-709" w:firstLine="851"/>
        <w:jc w:val="both"/>
        <w:rPr>
          <w:sz w:val="22"/>
          <w:szCs w:val="22"/>
        </w:rPr>
      </w:pPr>
      <w:r>
        <w:rPr>
          <w:sz w:val="22"/>
          <w:szCs w:val="22"/>
        </w:rPr>
        <w:t xml:space="preserve">Исполнитель не должен допускать к работе на объекте Заказчика </w:t>
      </w:r>
      <w:proofErr w:type="gramStart"/>
      <w:r>
        <w:rPr>
          <w:sz w:val="22"/>
          <w:szCs w:val="22"/>
        </w:rPr>
        <w:t>лица,  имеющие</w:t>
      </w:r>
      <w:proofErr w:type="gramEnd"/>
      <w:r>
        <w:rPr>
          <w:sz w:val="22"/>
          <w:szCs w:val="22"/>
        </w:rPr>
        <w:t xml:space="preserve">   или имевших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p>
    <w:p w:rsidR="00E25741" w:rsidRDefault="00E25741" w:rsidP="00E25741">
      <w:pPr>
        <w:numPr>
          <w:ilvl w:val="1"/>
          <w:numId w:val="15"/>
        </w:numPr>
        <w:ind w:left="-709" w:firstLine="851"/>
        <w:jc w:val="both"/>
        <w:rPr>
          <w:sz w:val="22"/>
          <w:szCs w:val="22"/>
        </w:rPr>
      </w:pPr>
      <w:r>
        <w:rPr>
          <w:sz w:val="22"/>
          <w:szCs w:val="22"/>
        </w:rPr>
        <w:t>Исполнитель не должен состоять в реестре не добросовестных поставщиков.</w:t>
      </w:r>
    </w:p>
    <w:p w:rsidR="00E25741" w:rsidRDefault="00E25741" w:rsidP="00E25741">
      <w:pPr>
        <w:numPr>
          <w:ilvl w:val="0"/>
          <w:numId w:val="15"/>
        </w:numPr>
        <w:ind w:left="-709" w:firstLine="851"/>
        <w:rPr>
          <w:b/>
          <w:sz w:val="22"/>
          <w:szCs w:val="22"/>
        </w:rPr>
      </w:pPr>
      <w:r>
        <w:rPr>
          <w:b/>
          <w:sz w:val="22"/>
          <w:szCs w:val="22"/>
          <w:u w:val="single"/>
        </w:rPr>
        <w:t>Режим питания для детей:</w:t>
      </w:r>
      <w:r>
        <w:rPr>
          <w:b/>
          <w:sz w:val="22"/>
          <w:szCs w:val="22"/>
        </w:rPr>
        <w:t xml:space="preserve">   </w:t>
      </w:r>
    </w:p>
    <w:p w:rsidR="00E25741" w:rsidRDefault="00E25741" w:rsidP="00E25741">
      <w:pPr>
        <w:ind w:left="-709" w:firstLine="851"/>
        <w:rPr>
          <w:sz w:val="22"/>
          <w:szCs w:val="22"/>
        </w:rPr>
      </w:pPr>
      <w:r>
        <w:rPr>
          <w:sz w:val="22"/>
          <w:szCs w:val="22"/>
        </w:rPr>
        <w:t xml:space="preserve">завтрак - 9.00;                обед - 13.00;      </w:t>
      </w:r>
    </w:p>
    <w:p w:rsidR="00E25741" w:rsidRDefault="00E25741" w:rsidP="00E25741">
      <w:pPr>
        <w:ind w:left="-709" w:firstLine="851"/>
        <w:rPr>
          <w:sz w:val="22"/>
          <w:szCs w:val="22"/>
        </w:rPr>
      </w:pPr>
      <w:r>
        <w:rPr>
          <w:sz w:val="22"/>
          <w:szCs w:val="22"/>
        </w:rPr>
        <w:t>полдник - 16.00;      ужин - 19.00;                  паужин - 21.00.</w:t>
      </w:r>
    </w:p>
    <w:p w:rsidR="00E25741" w:rsidRDefault="00E25741" w:rsidP="00E25741">
      <w:pPr>
        <w:numPr>
          <w:ilvl w:val="0"/>
          <w:numId w:val="15"/>
        </w:numPr>
        <w:ind w:left="-709" w:firstLine="851"/>
        <w:rPr>
          <w:b/>
          <w:sz w:val="22"/>
          <w:szCs w:val="22"/>
        </w:rPr>
      </w:pPr>
      <w:r>
        <w:rPr>
          <w:b/>
          <w:sz w:val="22"/>
          <w:szCs w:val="22"/>
          <w:u w:val="single"/>
        </w:rPr>
        <w:t>Исполнитель должен выполнять требования нормативных документов</w:t>
      </w:r>
      <w:r>
        <w:rPr>
          <w:b/>
          <w:sz w:val="22"/>
          <w:szCs w:val="22"/>
        </w:rPr>
        <w:t xml:space="preserve">: </w:t>
      </w:r>
    </w:p>
    <w:p w:rsidR="00E25741" w:rsidRDefault="00E25741" w:rsidP="00E25741">
      <w:pPr>
        <w:numPr>
          <w:ilvl w:val="1"/>
          <w:numId w:val="16"/>
        </w:numPr>
        <w:autoSpaceDE w:val="0"/>
        <w:autoSpaceDN w:val="0"/>
        <w:ind w:left="-709" w:firstLine="851"/>
        <w:jc w:val="both"/>
        <w:rPr>
          <w:sz w:val="22"/>
          <w:szCs w:val="22"/>
        </w:rPr>
      </w:pPr>
      <w:r>
        <w:rPr>
          <w:sz w:val="22"/>
          <w:szCs w:val="22"/>
        </w:rPr>
        <w:t>Санитарно-гигиенические и технологические требования СанПиН 2.3/2.4.3590-20 от 27.10.2020г.</w:t>
      </w:r>
    </w:p>
    <w:p w:rsidR="00E25741" w:rsidRDefault="00E25741" w:rsidP="00E25741">
      <w:pPr>
        <w:numPr>
          <w:ilvl w:val="1"/>
          <w:numId w:val="16"/>
        </w:numPr>
        <w:autoSpaceDE w:val="0"/>
        <w:autoSpaceDN w:val="0"/>
        <w:ind w:left="-709" w:firstLine="851"/>
        <w:jc w:val="both"/>
        <w:rPr>
          <w:sz w:val="22"/>
          <w:szCs w:val="22"/>
        </w:rPr>
      </w:pPr>
      <w:r>
        <w:rPr>
          <w:sz w:val="22"/>
          <w:szCs w:val="22"/>
        </w:rPr>
        <w:t>Руководствоваться общими требованиями к предприятиям общественного питания в соответствии с "ГОСТ 30389-2013. Межгосударственный стандарт. Услуги общественного питания. Предприятия общественного питания. Классификация и общие требования" (введен в действие Приказом Росстандарта от 22.11.2013 N 1676-ст)</w:t>
      </w:r>
    </w:p>
    <w:p w:rsidR="00E25741" w:rsidRDefault="00E25741" w:rsidP="00E25741">
      <w:pPr>
        <w:numPr>
          <w:ilvl w:val="1"/>
          <w:numId w:val="16"/>
        </w:numPr>
        <w:ind w:left="-709" w:firstLine="851"/>
        <w:jc w:val="both"/>
        <w:rPr>
          <w:sz w:val="22"/>
          <w:szCs w:val="22"/>
        </w:rPr>
      </w:pPr>
      <w:r>
        <w:rPr>
          <w:sz w:val="22"/>
          <w:szCs w:val="22"/>
        </w:rPr>
        <w:t>Обеспечивать санитарные требования в соответствии с ФЗ № 52-ФЗ от 30.03.1999г. «О санитарно-эпидемиологическом благополучии населения», гл.2,3. ст.17.</w:t>
      </w:r>
    </w:p>
    <w:p w:rsidR="00E25741" w:rsidRDefault="00E25741" w:rsidP="00E25741">
      <w:pPr>
        <w:numPr>
          <w:ilvl w:val="1"/>
          <w:numId w:val="16"/>
        </w:numPr>
        <w:ind w:left="-709" w:firstLine="851"/>
        <w:jc w:val="both"/>
        <w:rPr>
          <w:sz w:val="22"/>
          <w:szCs w:val="22"/>
        </w:rPr>
      </w:pPr>
      <w:r>
        <w:rPr>
          <w:sz w:val="22"/>
          <w:szCs w:val="22"/>
        </w:rPr>
        <w:t>Руководствоваться в своей работе Правилами оказания услуг общественного питания, утвержденными Постановлением Правительства РФ от 15.08.1997г. № 1036., сборниками рецептур блюд и кулинарных изделий, государственными стандартами, СанПиН 2.3/2.4.3590-20 от 27.10.2020г., санитарными и противопожарными правилами, технологическими нормативами и другими нормативными документами в процессе работы и на всех этапах приготовления и реализации блюд. Исполнитель обязуется обеспечить качество услуг, их безопасность для здоровья и жизни детей и подростков.</w:t>
      </w:r>
    </w:p>
    <w:p w:rsidR="00E25741" w:rsidRDefault="00E25741" w:rsidP="00E25741">
      <w:pPr>
        <w:numPr>
          <w:ilvl w:val="0"/>
          <w:numId w:val="16"/>
        </w:numPr>
        <w:ind w:left="-709" w:firstLine="851"/>
        <w:jc w:val="both"/>
        <w:rPr>
          <w:b/>
          <w:sz w:val="22"/>
          <w:szCs w:val="22"/>
          <w:u w:val="single"/>
        </w:rPr>
      </w:pPr>
      <w:r>
        <w:rPr>
          <w:b/>
          <w:sz w:val="22"/>
          <w:szCs w:val="22"/>
          <w:u w:val="single"/>
        </w:rPr>
        <w:t>Обязательные требования к содержанию пищеблока и качеству продуктов:</w:t>
      </w:r>
    </w:p>
    <w:p w:rsidR="00E25741" w:rsidRDefault="00E25741" w:rsidP="00E25741">
      <w:pPr>
        <w:numPr>
          <w:ilvl w:val="1"/>
          <w:numId w:val="16"/>
        </w:numPr>
        <w:shd w:val="clear" w:color="auto" w:fill="FFFFFF" w:themeFill="background1"/>
        <w:ind w:left="-709" w:firstLine="851"/>
        <w:jc w:val="both"/>
        <w:rPr>
          <w:sz w:val="22"/>
          <w:szCs w:val="22"/>
        </w:rPr>
      </w:pPr>
      <w:r>
        <w:rPr>
          <w:sz w:val="22"/>
          <w:szCs w:val="22"/>
        </w:rPr>
        <w:t>Содержание помещений пищеблока, оборудования, инвентаря, посуды, тары должны соответствовать санитарно-эпидемиологическим требованиям к организации общественного питания (СанПиН 2.3/2.4.3590-20 от 27.10.2020г.).</w:t>
      </w:r>
    </w:p>
    <w:p w:rsidR="00E25741" w:rsidRDefault="00E25741" w:rsidP="00E25741">
      <w:pPr>
        <w:numPr>
          <w:ilvl w:val="1"/>
          <w:numId w:val="16"/>
        </w:numPr>
        <w:shd w:val="clear" w:color="auto" w:fill="FFFFFF" w:themeFill="background1"/>
        <w:ind w:left="-709" w:firstLine="851"/>
        <w:jc w:val="both"/>
        <w:rPr>
          <w:sz w:val="22"/>
          <w:szCs w:val="22"/>
        </w:rPr>
      </w:pPr>
      <w:r>
        <w:rPr>
          <w:sz w:val="22"/>
          <w:szCs w:val="22"/>
        </w:rPr>
        <w:t>Технологическое оборудование, инвентарь, посуда, тара должны быть выполнены из материалов, имеющих санитарно-эпидемиологическое заключение о соответствии санитарным правилам и нормам. Производственное оборудование и разделочный инвентарь должны быть закреплены за каждым цехом и иметь специальную маркировку.</w:t>
      </w:r>
    </w:p>
    <w:p w:rsidR="00E25741" w:rsidRDefault="00E25741" w:rsidP="00E25741">
      <w:pPr>
        <w:numPr>
          <w:ilvl w:val="1"/>
          <w:numId w:val="16"/>
        </w:numPr>
        <w:ind w:left="-709" w:firstLine="851"/>
        <w:jc w:val="both"/>
        <w:rPr>
          <w:sz w:val="22"/>
          <w:szCs w:val="22"/>
        </w:rPr>
      </w:pPr>
      <w:r>
        <w:rPr>
          <w:sz w:val="22"/>
          <w:szCs w:val="22"/>
        </w:rPr>
        <w:t>Транспортировку и хранение пищевых продуктов Исполнитель проводит в соответствии с гигиеническими требованиями и сопровождает документами, удостоверяющими их качество и безопасность с указанием даты выработки, сроков и условий хранения продукции, товарного соседства. Не допускать хранение скоропортящихся продуктов без холода.</w:t>
      </w:r>
    </w:p>
    <w:p w:rsidR="00E25741" w:rsidRDefault="00E25741" w:rsidP="00E25741">
      <w:pPr>
        <w:numPr>
          <w:ilvl w:val="1"/>
          <w:numId w:val="16"/>
        </w:numPr>
        <w:ind w:left="-709" w:firstLine="851"/>
        <w:jc w:val="both"/>
        <w:rPr>
          <w:sz w:val="22"/>
          <w:szCs w:val="22"/>
        </w:rPr>
      </w:pPr>
      <w:r>
        <w:rPr>
          <w:sz w:val="22"/>
          <w:szCs w:val="22"/>
        </w:rPr>
        <w:lastRenderedPageBreak/>
        <w:t>Не допускается приемка пищевых продуктов и продовольственного сырья без сопроводительных документов, подтверждающих качество и безопасность продуктов, с истекшими сроками хранения, признаками порчи и загрязнения.</w:t>
      </w:r>
    </w:p>
    <w:p w:rsidR="00E25741" w:rsidRDefault="00E25741" w:rsidP="00E25741">
      <w:pPr>
        <w:numPr>
          <w:ilvl w:val="1"/>
          <w:numId w:val="16"/>
        </w:numPr>
        <w:ind w:left="-709" w:firstLine="851"/>
        <w:jc w:val="both"/>
        <w:rPr>
          <w:sz w:val="22"/>
          <w:szCs w:val="22"/>
        </w:rPr>
      </w:pPr>
      <w:r>
        <w:rPr>
          <w:sz w:val="22"/>
          <w:szCs w:val="22"/>
        </w:rPr>
        <w:t xml:space="preserve">Исполнитель обязан соблюдать в своей работе требования нормативных документов, государственных стандартов, </w:t>
      </w:r>
      <w:proofErr w:type="gramStart"/>
      <w:r>
        <w:rPr>
          <w:sz w:val="22"/>
          <w:szCs w:val="22"/>
        </w:rPr>
        <w:t>санитарных  и</w:t>
      </w:r>
      <w:proofErr w:type="gramEnd"/>
      <w:r>
        <w:rPr>
          <w:sz w:val="22"/>
          <w:szCs w:val="22"/>
        </w:rPr>
        <w:t xml:space="preserve"> ветеринарных  правил и норм, устанавливающих требования к качеству и безопасности пищевых продуктов.</w:t>
      </w:r>
    </w:p>
    <w:p w:rsidR="00E25741" w:rsidRDefault="00E25741" w:rsidP="00E25741">
      <w:pPr>
        <w:autoSpaceDE w:val="0"/>
        <w:autoSpaceDN w:val="0"/>
        <w:adjustRightInd w:val="0"/>
        <w:ind w:firstLine="708"/>
        <w:jc w:val="both"/>
        <w:rPr>
          <w:sz w:val="22"/>
          <w:szCs w:val="22"/>
        </w:rPr>
      </w:pPr>
      <w:r>
        <w:rPr>
          <w:sz w:val="22"/>
          <w:szCs w:val="22"/>
        </w:rPr>
        <w:t xml:space="preserve">Продукция должна соответствовать требованиям, предусмотренным: </w:t>
      </w:r>
    </w:p>
    <w:p w:rsidR="00E25741" w:rsidRDefault="00E25741" w:rsidP="00E25741">
      <w:pPr>
        <w:autoSpaceDE w:val="0"/>
        <w:autoSpaceDN w:val="0"/>
        <w:adjustRightInd w:val="0"/>
        <w:ind w:firstLine="708"/>
        <w:jc w:val="both"/>
        <w:rPr>
          <w:sz w:val="22"/>
          <w:szCs w:val="22"/>
        </w:rPr>
      </w:pPr>
      <w:r>
        <w:t>-Г</w:t>
      </w:r>
      <w:r>
        <w:rPr>
          <w:sz w:val="22"/>
          <w:szCs w:val="22"/>
        </w:rPr>
        <w:t>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N 401-ст);</w:t>
      </w:r>
    </w:p>
    <w:p w:rsidR="00E25741" w:rsidRDefault="00E25741" w:rsidP="00E25741">
      <w:pPr>
        <w:pStyle w:val="a8"/>
        <w:tabs>
          <w:tab w:val="left" w:pos="9639"/>
        </w:tabs>
        <w:spacing w:after="160" w:line="256" w:lineRule="auto"/>
        <w:ind w:left="0" w:right="240" w:firstLine="720"/>
        <w:jc w:val="both"/>
        <w:rPr>
          <w:rStyle w:val="blk"/>
          <w:rFonts w:ascii="Times New Roman" w:hAnsi="Times New Roman"/>
        </w:rPr>
      </w:pPr>
      <w:r>
        <w:rPr>
          <w:rStyle w:val="blk"/>
          <w:rFonts w:ascii="Times New Roman" w:hAnsi="Times New Roman"/>
        </w:rPr>
        <w:t>-Федеральным законом от 02.01.2000 N 29-ФЗ (ред. от 23.04.2018) "О качестве и безопасности пищевых продуктов";</w:t>
      </w:r>
    </w:p>
    <w:p w:rsidR="00E25741" w:rsidRDefault="00E25741" w:rsidP="00E25741">
      <w:pPr>
        <w:pStyle w:val="a8"/>
        <w:tabs>
          <w:tab w:val="left" w:pos="9639"/>
        </w:tabs>
        <w:spacing w:after="160" w:line="256" w:lineRule="auto"/>
        <w:ind w:left="0" w:right="240" w:firstLine="720"/>
        <w:jc w:val="both"/>
        <w:rPr>
          <w:rStyle w:val="blk"/>
          <w:rFonts w:ascii="Times New Roman" w:hAnsi="Times New Roman"/>
        </w:rPr>
      </w:pPr>
      <w:r>
        <w:rPr>
          <w:rStyle w:val="blk"/>
          <w:rFonts w:ascii="Times New Roman" w:hAnsi="Times New Roman"/>
        </w:rPr>
        <w:t xml:space="preserve">-Федеральным законом от 30.03.1999 N 52-ФЗ (ред. от 03.08.2018) "О санитарно-эпидемиологическом благополучии населения"; </w:t>
      </w:r>
    </w:p>
    <w:p w:rsidR="00E25741" w:rsidRPr="00876F8D" w:rsidRDefault="00E25741" w:rsidP="00E25741">
      <w:pPr>
        <w:pStyle w:val="a8"/>
        <w:tabs>
          <w:tab w:val="left" w:pos="9639"/>
        </w:tabs>
        <w:spacing w:after="160" w:line="256" w:lineRule="auto"/>
        <w:ind w:left="0" w:right="240" w:firstLine="720"/>
        <w:jc w:val="both"/>
        <w:rPr>
          <w:rStyle w:val="docaccesstitle"/>
          <w:rFonts w:ascii="Times New Roman" w:hAnsi="Times New Roman"/>
        </w:rPr>
      </w:pPr>
      <w:r w:rsidRPr="00876F8D">
        <w:rPr>
          <w:rStyle w:val="docaccesstitle"/>
          <w:rFonts w:ascii="Times New Roman" w:hAnsi="Times New Roman"/>
        </w:rPr>
        <w:t>-Постановлением Главного государственного санитарного врача РФ от 22.05.2003 N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rsidR="00E25741" w:rsidRPr="00876F8D" w:rsidRDefault="00E25741" w:rsidP="00E25741">
      <w:pPr>
        <w:pStyle w:val="a8"/>
        <w:tabs>
          <w:tab w:val="left" w:pos="9639"/>
        </w:tabs>
        <w:spacing w:after="160" w:line="256" w:lineRule="auto"/>
        <w:ind w:left="0" w:right="240" w:firstLine="720"/>
        <w:jc w:val="both"/>
        <w:rPr>
          <w:rStyle w:val="docaccesstitle"/>
          <w:rFonts w:ascii="Times New Roman" w:hAnsi="Times New Roman"/>
          <w:bCs/>
        </w:rPr>
      </w:pPr>
      <w:r w:rsidRPr="00876F8D">
        <w:rPr>
          <w:rStyle w:val="docaccesstitle"/>
          <w:rFonts w:ascii="Times New Roman" w:hAnsi="Times New Roman"/>
        </w:rPr>
        <w:t>-Решением Совета Евразийской экономической комиссии от 09 октября 2013 года № 67 (ред. от 20.12.2017) «О техническом регламенте Таможенного союза «О безопасности молока и молочной продукции»;</w:t>
      </w:r>
    </w:p>
    <w:p w:rsidR="00E25741" w:rsidRPr="00876F8D" w:rsidRDefault="00E25741" w:rsidP="00E25741">
      <w:pPr>
        <w:pStyle w:val="a8"/>
        <w:tabs>
          <w:tab w:val="left" w:pos="9639"/>
        </w:tabs>
        <w:spacing w:after="160" w:line="256" w:lineRule="auto"/>
        <w:ind w:left="0" w:right="240" w:firstLine="720"/>
        <w:jc w:val="both"/>
        <w:rPr>
          <w:rStyle w:val="docaccesstitle"/>
          <w:rFonts w:ascii="Times New Roman" w:hAnsi="Times New Roman"/>
          <w:bCs/>
        </w:rPr>
      </w:pPr>
      <w:r w:rsidRPr="00876F8D">
        <w:rPr>
          <w:rStyle w:val="docaccesstitle"/>
          <w:rFonts w:ascii="Times New Roman" w:hAnsi="Times New Roman"/>
        </w:rPr>
        <w:t>-Решением комиссии Таможенного союза от 09 декабря 2011 года № 880 «О принятии технического регламента Таможенного союза «О безопасности пищевой продукции» (далее – ТР ТС 021/2011);</w:t>
      </w:r>
    </w:p>
    <w:p w:rsidR="00E25741" w:rsidRDefault="00E25741" w:rsidP="00E25741">
      <w:pPr>
        <w:pStyle w:val="a8"/>
        <w:widowControl w:val="0"/>
        <w:spacing w:after="0" w:line="240" w:lineRule="auto"/>
        <w:ind w:right="-143"/>
        <w:jc w:val="both"/>
      </w:pPr>
      <w:r>
        <w:rPr>
          <w:rFonts w:ascii="Times New Roman" w:hAnsi="Times New Roman"/>
        </w:rPr>
        <w:t>-ТР ТС 022/2011 «Пищевая продукция в части ее маркировки»;</w:t>
      </w:r>
    </w:p>
    <w:p w:rsidR="00E25741" w:rsidRDefault="00E25741" w:rsidP="00E25741">
      <w:pPr>
        <w:pStyle w:val="a8"/>
        <w:widowControl w:val="0"/>
        <w:spacing w:after="0" w:line="240" w:lineRule="auto"/>
        <w:ind w:left="0" w:right="-143" w:firstLine="709"/>
        <w:jc w:val="both"/>
        <w:rPr>
          <w:rFonts w:ascii="Times New Roman" w:hAnsi="Times New Roman"/>
        </w:rPr>
      </w:pPr>
      <w:r>
        <w:rPr>
          <w:rFonts w:ascii="Times New Roman" w:hAnsi="Times New Roman"/>
        </w:rPr>
        <w:t>-ТР ТС 005/2011 «О безопасности упаковки»;</w:t>
      </w:r>
    </w:p>
    <w:p w:rsidR="00E25741" w:rsidRDefault="00E25741" w:rsidP="00E25741">
      <w:pPr>
        <w:pStyle w:val="a8"/>
        <w:widowControl w:val="0"/>
        <w:spacing w:after="0" w:line="240" w:lineRule="auto"/>
        <w:ind w:left="0" w:right="-143" w:firstLine="709"/>
        <w:jc w:val="both"/>
        <w:rPr>
          <w:rFonts w:ascii="Times New Roman" w:hAnsi="Times New Roman"/>
        </w:rPr>
      </w:pPr>
      <w:r>
        <w:rPr>
          <w:rFonts w:ascii="Times New Roman" w:hAnsi="Times New Roman"/>
        </w:rPr>
        <w:t>-ТР ТС 029/2012 «Требования безопасности пищевых добавок, ароматизаторов и технологических вспомогательных средств»;</w:t>
      </w:r>
    </w:p>
    <w:p w:rsidR="00E25741" w:rsidRDefault="00E25741" w:rsidP="00E25741">
      <w:pPr>
        <w:pStyle w:val="a8"/>
        <w:widowControl w:val="0"/>
        <w:spacing w:after="0" w:line="240" w:lineRule="auto"/>
        <w:ind w:left="0" w:right="-143" w:firstLine="709"/>
        <w:jc w:val="both"/>
        <w:rPr>
          <w:rFonts w:ascii="Times New Roman" w:hAnsi="Times New Roman"/>
        </w:rPr>
      </w:pPr>
      <w:r>
        <w:rPr>
          <w:rFonts w:ascii="Times New Roman" w:hAnsi="Times New Roman"/>
        </w:rPr>
        <w:t>-ТР ТС 024/2011 «Технический регламент на масложировую продукцию»;</w:t>
      </w:r>
    </w:p>
    <w:p w:rsidR="00E25741" w:rsidRDefault="00E25741" w:rsidP="00E25741">
      <w:pPr>
        <w:pStyle w:val="a8"/>
        <w:widowControl w:val="0"/>
        <w:spacing w:after="0" w:line="240" w:lineRule="auto"/>
        <w:ind w:left="0" w:right="-143" w:firstLine="709"/>
        <w:jc w:val="both"/>
        <w:rPr>
          <w:rFonts w:ascii="Times New Roman" w:hAnsi="Times New Roman"/>
        </w:rPr>
      </w:pPr>
      <w:r>
        <w:rPr>
          <w:rFonts w:ascii="Times New Roman" w:hAnsi="Times New Roman"/>
        </w:rPr>
        <w:t>-ТР ТС 023/2011 «Технический регламент на соковую продукцию из фруктов и овощей»;</w:t>
      </w:r>
    </w:p>
    <w:p w:rsidR="00E25741" w:rsidRDefault="00E25741" w:rsidP="00E25741">
      <w:pPr>
        <w:pStyle w:val="a8"/>
        <w:widowControl w:val="0"/>
        <w:spacing w:after="0" w:line="240" w:lineRule="auto"/>
        <w:ind w:left="0" w:right="-143" w:firstLine="709"/>
        <w:jc w:val="both"/>
        <w:rPr>
          <w:rFonts w:ascii="Times New Roman" w:hAnsi="Times New Roman"/>
        </w:rPr>
      </w:pPr>
      <w:r>
        <w:rPr>
          <w:rFonts w:ascii="Times New Roman" w:hAnsi="Times New Roman"/>
        </w:rPr>
        <w:t>-ТР ТС 034/2013 «О безопасности мяса и мясной продукции»;</w:t>
      </w:r>
    </w:p>
    <w:p w:rsidR="00E25741" w:rsidRDefault="00E25741" w:rsidP="00E25741">
      <w:pPr>
        <w:pStyle w:val="a8"/>
        <w:widowControl w:val="0"/>
        <w:spacing w:after="0" w:line="240" w:lineRule="auto"/>
        <w:ind w:left="0" w:right="-143" w:firstLine="709"/>
        <w:jc w:val="both"/>
        <w:rPr>
          <w:rFonts w:ascii="Times New Roman" w:hAnsi="Times New Roman"/>
        </w:rPr>
      </w:pPr>
      <w:r>
        <w:rPr>
          <w:rFonts w:ascii="Times New Roman" w:hAnsi="Times New Roman"/>
        </w:rPr>
        <w:t>-ТР ТС 033/2013 «О безопасности молока и молочной продукции»;</w:t>
      </w:r>
    </w:p>
    <w:p w:rsidR="00E25741" w:rsidRDefault="00E25741" w:rsidP="00E25741">
      <w:pPr>
        <w:ind w:firstLine="709"/>
        <w:jc w:val="both"/>
        <w:rPr>
          <w:color w:val="000000"/>
          <w:sz w:val="22"/>
          <w:szCs w:val="22"/>
        </w:rPr>
      </w:pPr>
      <w:r>
        <w:rPr>
          <w:color w:val="0D0D0D"/>
          <w:sz w:val="22"/>
          <w:szCs w:val="22"/>
        </w:rPr>
        <w:t xml:space="preserve">- </w:t>
      </w:r>
      <w:r>
        <w:rPr>
          <w:color w:val="000000"/>
          <w:sz w:val="22"/>
          <w:szCs w:val="22"/>
        </w:rPr>
        <w:t xml:space="preserve">Законом РФ «О защите прав потребителей» от 07.02.1992 № 2300-1;      </w:t>
      </w:r>
    </w:p>
    <w:p w:rsidR="00E25741" w:rsidRDefault="00E25741" w:rsidP="00E25741">
      <w:pPr>
        <w:ind w:firstLine="709"/>
        <w:jc w:val="both"/>
        <w:rPr>
          <w:color w:val="000000"/>
          <w:sz w:val="22"/>
          <w:szCs w:val="22"/>
        </w:rPr>
      </w:pPr>
      <w:r>
        <w:rPr>
          <w:color w:val="000000"/>
          <w:sz w:val="22"/>
          <w:szCs w:val="22"/>
        </w:rPr>
        <w:t>-  СанПиН 2.3.2.1078-01 «Гигиенические требования безопасности и пищевой ценности пищевых продуктов»;</w:t>
      </w:r>
    </w:p>
    <w:p w:rsidR="00E25741" w:rsidRDefault="00E25741" w:rsidP="00E25741">
      <w:pPr>
        <w:tabs>
          <w:tab w:val="left" w:pos="540"/>
          <w:tab w:val="left" w:pos="900"/>
        </w:tabs>
        <w:ind w:firstLine="709"/>
        <w:jc w:val="both"/>
        <w:rPr>
          <w:sz w:val="22"/>
          <w:szCs w:val="22"/>
        </w:rPr>
      </w:pPr>
      <w:r>
        <w:rPr>
          <w:sz w:val="22"/>
          <w:szCs w:val="22"/>
        </w:rPr>
        <w:t>- СП 1.1.1058-01 «Организация и проведение производственного контроля за соблюдением санитарных правил и выполнением санитарно-противоэпидемиологических (профилактических) мероприятий»;</w:t>
      </w:r>
    </w:p>
    <w:p w:rsidR="00E25741" w:rsidRDefault="00E25741" w:rsidP="00E25741">
      <w:pPr>
        <w:tabs>
          <w:tab w:val="left" w:pos="540"/>
          <w:tab w:val="left" w:pos="900"/>
        </w:tabs>
        <w:ind w:firstLine="709"/>
        <w:jc w:val="both"/>
        <w:rPr>
          <w:sz w:val="22"/>
          <w:szCs w:val="22"/>
        </w:rPr>
      </w:pPr>
      <w:r>
        <w:rPr>
          <w:sz w:val="22"/>
          <w:szCs w:val="22"/>
        </w:rPr>
        <w:t>- Приказом Министерства здравоохранения и социального развития от 19.08.2016 №614 «Об утверждении рекомендаций по рациональным нормам потребления пищевых продуктов, отвечающим современным требованиям здорового питания»;</w:t>
      </w:r>
    </w:p>
    <w:p w:rsidR="00E25741" w:rsidRDefault="00E25741" w:rsidP="00E25741">
      <w:pPr>
        <w:tabs>
          <w:tab w:val="left" w:pos="540"/>
          <w:tab w:val="left" w:pos="900"/>
        </w:tabs>
        <w:ind w:firstLine="709"/>
        <w:jc w:val="both"/>
        <w:rPr>
          <w:sz w:val="22"/>
          <w:szCs w:val="22"/>
        </w:rPr>
      </w:pPr>
      <w:r>
        <w:rPr>
          <w:spacing w:val="-1"/>
          <w:sz w:val="22"/>
          <w:szCs w:val="22"/>
        </w:rPr>
        <w:t>- Едиными санитарно-эпидемиологическими и гигиеническими требованиями к товарам, подлежащим санитарно-эпидемиологичес</w:t>
      </w:r>
      <w:r>
        <w:rPr>
          <w:spacing w:val="-1"/>
          <w:sz w:val="22"/>
          <w:szCs w:val="22"/>
        </w:rPr>
        <w:softHyphen/>
        <w:t xml:space="preserve">кому надзору (контролю) - (Утверждены </w:t>
      </w:r>
      <w:r>
        <w:rPr>
          <w:spacing w:val="-8"/>
          <w:sz w:val="22"/>
          <w:szCs w:val="22"/>
        </w:rPr>
        <w:t xml:space="preserve">Решением Комиссии таможенного союза от </w:t>
      </w:r>
      <w:r>
        <w:rPr>
          <w:sz w:val="22"/>
          <w:szCs w:val="22"/>
        </w:rPr>
        <w:t>28.05.2010 №299).</w:t>
      </w:r>
    </w:p>
    <w:p w:rsidR="00E25741" w:rsidRDefault="00E25741" w:rsidP="00E25741">
      <w:pPr>
        <w:pStyle w:val="a8"/>
        <w:widowControl w:val="0"/>
        <w:spacing w:after="0" w:line="240" w:lineRule="auto"/>
        <w:ind w:left="0" w:right="-142" w:firstLine="709"/>
        <w:jc w:val="both"/>
        <w:rPr>
          <w:rFonts w:ascii="Times New Roman" w:hAnsi="Times New Roman"/>
        </w:rPr>
      </w:pPr>
      <w:r>
        <w:rPr>
          <w:rFonts w:ascii="Times New Roman" w:hAnsi="Times New Roman"/>
        </w:rPr>
        <w:t>-Иными нормативными правовыми актами, нормативными и техническими документами.</w:t>
      </w:r>
    </w:p>
    <w:p w:rsidR="00E25741" w:rsidRDefault="00E25741" w:rsidP="00E25741">
      <w:pPr>
        <w:pStyle w:val="a8"/>
        <w:numPr>
          <w:ilvl w:val="1"/>
          <w:numId w:val="16"/>
        </w:numPr>
        <w:autoSpaceDE w:val="0"/>
        <w:autoSpaceDN w:val="0"/>
        <w:adjustRightInd w:val="0"/>
        <w:ind w:left="0" w:firstLine="142"/>
        <w:jc w:val="both"/>
        <w:rPr>
          <w:rFonts w:ascii="Times New Roman" w:hAnsi="Times New Roman"/>
          <w:iCs/>
        </w:rPr>
      </w:pPr>
      <w:r>
        <w:rPr>
          <w:rFonts w:ascii="Times New Roman" w:hAnsi="Times New Roman"/>
          <w:iCs/>
        </w:rPr>
        <w:t xml:space="preserve">В соответствии с требованиями п. 3 ст. 5 ТР ТС 021/2011, </w:t>
      </w:r>
      <w:proofErr w:type="gramStart"/>
      <w:r>
        <w:rPr>
          <w:rFonts w:ascii="Times New Roman" w:hAnsi="Times New Roman"/>
          <w:iCs/>
        </w:rPr>
        <w:t>Исполнитель  при</w:t>
      </w:r>
      <w:proofErr w:type="gramEnd"/>
      <w:r>
        <w:rPr>
          <w:rFonts w:ascii="Times New Roman" w:hAnsi="Times New Roman"/>
          <w:iCs/>
        </w:rPr>
        <w:t xml:space="preserve"> поставке пищевых  продуктов  (каждой партии) передает   Заказчику следующую товаросопроводительную документацию, обеспечивающую прослеживаемость (от производителя и всех последующих поставщиков до конечного потребителя) данного Товара:</w:t>
      </w:r>
    </w:p>
    <w:p w:rsidR="00E25741" w:rsidRDefault="00E25741" w:rsidP="00E25741">
      <w:pPr>
        <w:pStyle w:val="a8"/>
        <w:numPr>
          <w:ilvl w:val="0"/>
          <w:numId w:val="10"/>
        </w:numPr>
        <w:suppressAutoHyphens/>
        <w:autoSpaceDE w:val="0"/>
        <w:autoSpaceDN w:val="0"/>
        <w:adjustRightInd w:val="0"/>
        <w:spacing w:after="0" w:line="240" w:lineRule="auto"/>
        <w:jc w:val="both"/>
        <w:rPr>
          <w:rFonts w:ascii="Times New Roman" w:hAnsi="Times New Roman"/>
          <w:iCs/>
        </w:rPr>
      </w:pPr>
      <w:r>
        <w:rPr>
          <w:rFonts w:ascii="Times New Roman" w:hAnsi="Times New Roman"/>
          <w:iCs/>
        </w:rPr>
        <w:t>- копию декларации о соответствии установленным требованиям технических регламентов, заверенную подписью и печатью лица, принявшего такую декларацию, либо удостоверенную нотариально;</w:t>
      </w:r>
    </w:p>
    <w:p w:rsidR="00E25741" w:rsidRDefault="00E25741" w:rsidP="00E25741">
      <w:pPr>
        <w:pStyle w:val="a8"/>
        <w:numPr>
          <w:ilvl w:val="0"/>
          <w:numId w:val="10"/>
        </w:numPr>
        <w:suppressAutoHyphens/>
        <w:autoSpaceDE w:val="0"/>
        <w:autoSpaceDN w:val="0"/>
        <w:adjustRightInd w:val="0"/>
        <w:spacing w:after="0" w:line="240" w:lineRule="auto"/>
        <w:jc w:val="both"/>
        <w:rPr>
          <w:rFonts w:ascii="Times New Roman" w:hAnsi="Times New Roman"/>
          <w:iCs/>
        </w:rPr>
      </w:pPr>
      <w:r>
        <w:rPr>
          <w:rFonts w:ascii="Times New Roman" w:hAnsi="Times New Roman"/>
          <w:iCs/>
        </w:rPr>
        <w:lastRenderedPageBreak/>
        <w:t>- копию свидетельства о государственной регистрации, заверенную выдавшим его органом или получателем указанного документа, либо удостоверенную нотариально (в отношении Товара, подлежащего обязательной государственной регистрации);</w:t>
      </w:r>
    </w:p>
    <w:p w:rsidR="00E25741" w:rsidRDefault="00E25741" w:rsidP="00E25741">
      <w:pPr>
        <w:pStyle w:val="a8"/>
        <w:numPr>
          <w:ilvl w:val="0"/>
          <w:numId w:val="10"/>
        </w:numPr>
        <w:suppressAutoHyphens/>
        <w:autoSpaceDE w:val="0"/>
        <w:autoSpaceDN w:val="0"/>
        <w:adjustRightInd w:val="0"/>
        <w:spacing w:after="0" w:line="240" w:lineRule="auto"/>
        <w:jc w:val="both"/>
        <w:rPr>
          <w:rFonts w:ascii="Times New Roman" w:hAnsi="Times New Roman"/>
          <w:iCs/>
        </w:rPr>
      </w:pPr>
      <w:r>
        <w:rPr>
          <w:rFonts w:ascii="Times New Roman" w:hAnsi="Times New Roman"/>
          <w:iCs/>
        </w:rPr>
        <w:t>- ветеринарный сопроводительный документ на Товар (в отношении Товара, подлежащего ветеринарному контролю);</w:t>
      </w:r>
    </w:p>
    <w:p w:rsidR="00E25741" w:rsidRDefault="00E25741" w:rsidP="00E25741">
      <w:pPr>
        <w:pStyle w:val="a8"/>
        <w:numPr>
          <w:ilvl w:val="0"/>
          <w:numId w:val="10"/>
        </w:numPr>
        <w:suppressAutoHyphens/>
        <w:autoSpaceDE w:val="0"/>
        <w:autoSpaceDN w:val="0"/>
        <w:adjustRightInd w:val="0"/>
        <w:spacing w:after="0" w:line="240" w:lineRule="auto"/>
        <w:jc w:val="both"/>
        <w:rPr>
          <w:rFonts w:ascii="Times New Roman" w:hAnsi="Times New Roman"/>
          <w:iCs/>
        </w:rPr>
      </w:pPr>
      <w:r>
        <w:rPr>
          <w:rFonts w:ascii="Times New Roman" w:hAnsi="Times New Roman"/>
          <w:iCs/>
        </w:rPr>
        <w:t>- оригинал товарной накладной в 2 экз. (от конечного Поставщика);</w:t>
      </w:r>
    </w:p>
    <w:p w:rsidR="00E25741" w:rsidRDefault="00E25741" w:rsidP="00E25741">
      <w:pPr>
        <w:pStyle w:val="a8"/>
        <w:numPr>
          <w:ilvl w:val="0"/>
          <w:numId w:val="10"/>
        </w:numPr>
        <w:suppressAutoHyphens/>
        <w:autoSpaceDE w:val="0"/>
        <w:autoSpaceDN w:val="0"/>
        <w:adjustRightInd w:val="0"/>
        <w:spacing w:after="0" w:line="240" w:lineRule="auto"/>
        <w:jc w:val="both"/>
        <w:rPr>
          <w:rFonts w:ascii="Times New Roman" w:hAnsi="Times New Roman"/>
          <w:iCs/>
        </w:rPr>
      </w:pPr>
      <w:r>
        <w:rPr>
          <w:rFonts w:ascii="Times New Roman" w:hAnsi="Times New Roman"/>
          <w:iCs/>
        </w:rPr>
        <w:t>- оригинал акта приема-передачи Товара в 2 экз. (от конечного Поставщика);</w:t>
      </w:r>
    </w:p>
    <w:p w:rsidR="00E25741" w:rsidRDefault="00E25741" w:rsidP="00E25741">
      <w:pPr>
        <w:pStyle w:val="a8"/>
        <w:numPr>
          <w:ilvl w:val="0"/>
          <w:numId w:val="10"/>
        </w:numPr>
        <w:suppressAutoHyphens/>
        <w:autoSpaceDE w:val="0"/>
        <w:autoSpaceDN w:val="0"/>
        <w:adjustRightInd w:val="0"/>
        <w:spacing w:after="0" w:line="240" w:lineRule="auto"/>
        <w:jc w:val="both"/>
        <w:rPr>
          <w:rFonts w:ascii="Times New Roman" w:hAnsi="Times New Roman"/>
          <w:iCs/>
        </w:rPr>
      </w:pPr>
      <w:r>
        <w:rPr>
          <w:rFonts w:ascii="Times New Roman" w:hAnsi="Times New Roman"/>
          <w:iCs/>
        </w:rPr>
        <w:t>- оригинал счета и (или) счета-фактуры в 1 экз. (от конечного Поставщика);</w:t>
      </w:r>
    </w:p>
    <w:p w:rsidR="00E25741" w:rsidRDefault="00E25741" w:rsidP="00E25741">
      <w:pPr>
        <w:pStyle w:val="a8"/>
        <w:numPr>
          <w:ilvl w:val="0"/>
          <w:numId w:val="10"/>
        </w:numPr>
        <w:suppressAutoHyphens/>
        <w:autoSpaceDE w:val="0"/>
        <w:autoSpaceDN w:val="0"/>
        <w:adjustRightInd w:val="0"/>
        <w:spacing w:after="0" w:line="240" w:lineRule="auto"/>
        <w:jc w:val="both"/>
        <w:rPr>
          <w:rStyle w:val="docaccesstitle"/>
        </w:rPr>
      </w:pPr>
      <w:r>
        <w:rPr>
          <w:rFonts w:ascii="Times New Roman" w:hAnsi="Times New Roman"/>
          <w:iCs/>
        </w:rPr>
        <w:t xml:space="preserve">- копии всех товарных накладных (от производителя и всех последующих поставщиков), заверенные руководителем Поставщика </w:t>
      </w:r>
    </w:p>
    <w:p w:rsidR="00E25741" w:rsidRDefault="00E25741" w:rsidP="00E25741">
      <w:pPr>
        <w:numPr>
          <w:ilvl w:val="1"/>
          <w:numId w:val="16"/>
        </w:numPr>
        <w:ind w:left="-709" w:firstLine="851"/>
        <w:jc w:val="both"/>
        <w:rPr>
          <w:sz w:val="22"/>
          <w:szCs w:val="22"/>
        </w:rPr>
      </w:pPr>
      <w:r>
        <w:rPr>
          <w:sz w:val="22"/>
          <w:szCs w:val="22"/>
        </w:rPr>
        <w:t>Хранение пищевых продуктов допускается в специально оборудованных помещениях, сооружениях, соответствующих требованиям строительных, санитарных норм и правил.</w:t>
      </w:r>
    </w:p>
    <w:p w:rsidR="00E25741" w:rsidRDefault="00E25741" w:rsidP="00E25741">
      <w:pPr>
        <w:numPr>
          <w:ilvl w:val="1"/>
          <w:numId w:val="16"/>
        </w:numPr>
        <w:ind w:left="-709" w:firstLine="851"/>
        <w:jc w:val="both"/>
        <w:rPr>
          <w:sz w:val="22"/>
          <w:szCs w:val="22"/>
        </w:rPr>
      </w:pPr>
      <w:r>
        <w:rPr>
          <w:sz w:val="22"/>
          <w:szCs w:val="22"/>
        </w:rPr>
        <w:t>Качество поставляемых продуктов для питания детей в МАОУ ДО ДООЛ «Парус» должно подтверждаться соответствующими документами изготовителей.</w:t>
      </w:r>
    </w:p>
    <w:p w:rsidR="00E25741" w:rsidRDefault="00E25741" w:rsidP="00E25741">
      <w:pPr>
        <w:numPr>
          <w:ilvl w:val="1"/>
          <w:numId w:val="16"/>
        </w:numPr>
        <w:ind w:left="-709" w:firstLine="851"/>
        <w:jc w:val="both"/>
        <w:rPr>
          <w:sz w:val="22"/>
          <w:szCs w:val="22"/>
        </w:rPr>
      </w:pPr>
      <w:r>
        <w:rPr>
          <w:sz w:val="22"/>
          <w:szCs w:val="22"/>
        </w:rPr>
        <w:t xml:space="preserve">Исполнитель должен иметь сертификаты на пищевые продукты, подлежащие обязательной сертификации, утвержденной Правительством РФ. При поставках пищевых </w:t>
      </w:r>
      <w:proofErr w:type="gramStart"/>
      <w:r>
        <w:rPr>
          <w:sz w:val="22"/>
          <w:szCs w:val="22"/>
        </w:rPr>
        <w:t>продуктов  предоставлять</w:t>
      </w:r>
      <w:proofErr w:type="gramEnd"/>
      <w:r>
        <w:rPr>
          <w:sz w:val="22"/>
          <w:szCs w:val="22"/>
        </w:rPr>
        <w:t xml:space="preserve"> протоколы лабораторных исследований продукции, предоставлять </w:t>
      </w:r>
      <w:proofErr w:type="spellStart"/>
      <w:r>
        <w:rPr>
          <w:sz w:val="22"/>
          <w:szCs w:val="22"/>
        </w:rPr>
        <w:t>товаро</w:t>
      </w:r>
      <w:proofErr w:type="spellEnd"/>
      <w:r>
        <w:rPr>
          <w:sz w:val="22"/>
          <w:szCs w:val="22"/>
        </w:rPr>
        <w:t>-сопроводительную документацию, обеспечивающую прослеживаемость данной продукции от производителя и всех последующих поставщиков до образовательной организации</w:t>
      </w:r>
    </w:p>
    <w:p w:rsidR="00E25741" w:rsidRDefault="00E25741" w:rsidP="00E25741">
      <w:pPr>
        <w:numPr>
          <w:ilvl w:val="1"/>
          <w:numId w:val="16"/>
        </w:numPr>
        <w:ind w:left="-709" w:firstLine="851"/>
        <w:jc w:val="both"/>
        <w:rPr>
          <w:sz w:val="22"/>
          <w:szCs w:val="22"/>
        </w:rPr>
      </w:pPr>
      <w:r>
        <w:rPr>
          <w:sz w:val="22"/>
          <w:szCs w:val="22"/>
        </w:rPr>
        <w:t>Исполнитель обязуется соблюдать все требования по проведению производственного контроля качества и безопасности пищевых продуктов в соответствии с программой производственного контроля, на основании государственных стандартов и технических документов.</w:t>
      </w:r>
    </w:p>
    <w:p w:rsidR="00E25741" w:rsidRDefault="00E25741" w:rsidP="00E25741">
      <w:pPr>
        <w:numPr>
          <w:ilvl w:val="1"/>
          <w:numId w:val="16"/>
        </w:numPr>
        <w:shd w:val="clear" w:color="auto" w:fill="FFFFFF" w:themeFill="background1"/>
        <w:ind w:left="-709" w:firstLine="851"/>
        <w:jc w:val="both"/>
        <w:rPr>
          <w:sz w:val="22"/>
          <w:szCs w:val="22"/>
        </w:rPr>
      </w:pPr>
      <w:r>
        <w:rPr>
          <w:sz w:val="22"/>
          <w:szCs w:val="22"/>
        </w:rPr>
        <w:t xml:space="preserve">Исполнитель несет финансовые затраты и ответственность за результаты лабораторно-инструментальных исследований пищеблока (смывов) перед началом летней оздоровительной компании, а </w:t>
      </w:r>
      <w:proofErr w:type="gramStart"/>
      <w:r>
        <w:rPr>
          <w:sz w:val="22"/>
          <w:szCs w:val="22"/>
        </w:rPr>
        <w:t>так же</w:t>
      </w:r>
      <w:proofErr w:type="gramEnd"/>
      <w:r>
        <w:rPr>
          <w:sz w:val="22"/>
          <w:szCs w:val="22"/>
        </w:rPr>
        <w:t xml:space="preserve"> несет финансовые затраты и ответственность за результаты лабораторно-инструментальных исследований пищеблока (смывов), качества приготовленных блюд, проводимых в соответствии с программой производственного контроля осуществляемых по сменам.</w:t>
      </w:r>
    </w:p>
    <w:p w:rsidR="00E25741" w:rsidRDefault="00E25741" w:rsidP="00E25741">
      <w:pPr>
        <w:pStyle w:val="ConsPlusNormal"/>
        <w:widowControl/>
        <w:numPr>
          <w:ilvl w:val="0"/>
          <w:numId w:val="16"/>
        </w:numPr>
        <w:shd w:val="clear" w:color="auto" w:fill="FFFFFF" w:themeFill="background1"/>
        <w:suppressAutoHyphens w:val="0"/>
        <w:autoSpaceDN w:val="0"/>
        <w:adjustRightInd w:val="0"/>
        <w:ind w:left="-709" w:firstLine="851"/>
        <w:jc w:val="both"/>
        <w:rPr>
          <w:rFonts w:ascii="Times New Roman" w:hAnsi="Times New Roman" w:cs="Times New Roman"/>
          <w:b/>
          <w:sz w:val="22"/>
          <w:szCs w:val="22"/>
          <w:u w:val="single"/>
        </w:rPr>
      </w:pPr>
      <w:r>
        <w:rPr>
          <w:rFonts w:ascii="Times New Roman" w:hAnsi="Times New Roman" w:cs="Times New Roman"/>
          <w:b/>
          <w:sz w:val="22"/>
          <w:szCs w:val="22"/>
          <w:u w:val="single"/>
          <w:shd w:val="clear" w:color="auto" w:fill="FFFFFF" w:themeFill="background1"/>
        </w:rPr>
        <w:t xml:space="preserve">В питании детей не допускается использование, согласно Приложения № 6 </w:t>
      </w:r>
      <w:proofErr w:type="gramStart"/>
      <w:r>
        <w:rPr>
          <w:rFonts w:ascii="Times New Roman" w:hAnsi="Times New Roman" w:cs="Times New Roman"/>
          <w:b/>
          <w:sz w:val="22"/>
          <w:szCs w:val="22"/>
          <w:u w:val="single"/>
          <w:shd w:val="clear" w:color="auto" w:fill="FFFFFF" w:themeFill="background1"/>
        </w:rPr>
        <w:t>к СанПиН</w:t>
      </w:r>
      <w:proofErr w:type="gramEnd"/>
      <w:r>
        <w:rPr>
          <w:rFonts w:ascii="Times New Roman" w:hAnsi="Times New Roman" w:cs="Times New Roman"/>
          <w:b/>
          <w:sz w:val="22"/>
          <w:szCs w:val="22"/>
          <w:u w:val="single"/>
        </w:rPr>
        <w:t xml:space="preserve"> 2.3/2.4.3590-20.</w:t>
      </w:r>
    </w:p>
    <w:p w:rsidR="00E25741" w:rsidRDefault="00E25741" w:rsidP="00E25741">
      <w:pPr>
        <w:numPr>
          <w:ilvl w:val="0"/>
          <w:numId w:val="16"/>
        </w:numPr>
        <w:shd w:val="clear" w:color="auto" w:fill="FFFFFF" w:themeFill="background1"/>
        <w:ind w:left="-709" w:firstLine="851"/>
        <w:jc w:val="both"/>
        <w:rPr>
          <w:b/>
          <w:sz w:val="22"/>
          <w:szCs w:val="22"/>
          <w:u w:val="single"/>
        </w:rPr>
      </w:pPr>
      <w:r>
        <w:rPr>
          <w:b/>
          <w:sz w:val="22"/>
          <w:szCs w:val="22"/>
          <w:u w:val="single"/>
        </w:rPr>
        <w:t>Дополнительные требования к Исполнителю по организации питания в МАОУ ДО ДООЛ «Парус»:</w:t>
      </w:r>
    </w:p>
    <w:p w:rsidR="00E25741" w:rsidRDefault="00E25741" w:rsidP="00E25741">
      <w:pPr>
        <w:numPr>
          <w:ilvl w:val="1"/>
          <w:numId w:val="16"/>
        </w:numPr>
        <w:ind w:left="-709" w:firstLine="851"/>
        <w:jc w:val="both"/>
        <w:rPr>
          <w:sz w:val="22"/>
          <w:szCs w:val="22"/>
        </w:rPr>
      </w:pPr>
      <w:r>
        <w:rPr>
          <w:sz w:val="22"/>
          <w:szCs w:val="22"/>
        </w:rPr>
        <w:t xml:space="preserve">Исполнитель обязан сдать Заказчику в исправном состоянии технологическое оборудование, инвентарь, посуду и столовые принадлежности, согласно акту передачи переданного оборудования, для работы в летний оздоровительный период в соответствии с Договором передачи в безвозмездное пользование движимого и недвижимого имущества.  </w:t>
      </w:r>
    </w:p>
    <w:p w:rsidR="00E25741" w:rsidRDefault="00E25741" w:rsidP="00E25741">
      <w:pPr>
        <w:numPr>
          <w:ilvl w:val="1"/>
          <w:numId w:val="16"/>
        </w:numPr>
        <w:ind w:left="-709" w:firstLine="851"/>
        <w:jc w:val="both"/>
        <w:rPr>
          <w:sz w:val="22"/>
          <w:szCs w:val="22"/>
        </w:rPr>
      </w:pPr>
      <w:r>
        <w:rPr>
          <w:sz w:val="22"/>
          <w:szCs w:val="22"/>
        </w:rPr>
        <w:t xml:space="preserve">Исполнитель в целях подтверждения качества приготовления блюд обязан ежедневно непосредственно после приготовления пищи отбирать суточную пробу готовой продукции (все приготовленные блюда) без предъявления дополнительной платы. Согласно </w:t>
      </w:r>
      <w:r>
        <w:rPr>
          <w:color w:val="000000"/>
          <w:sz w:val="22"/>
          <w:szCs w:val="22"/>
          <w:shd w:val="clear" w:color="auto" w:fill="FFFFFF" w:themeFill="background1"/>
        </w:rPr>
        <w:t>СанПиН</w:t>
      </w:r>
      <w:r>
        <w:rPr>
          <w:sz w:val="22"/>
          <w:szCs w:val="22"/>
          <w:shd w:val="clear" w:color="auto" w:fill="FFFFFF" w:themeFill="background1"/>
        </w:rPr>
        <w:t xml:space="preserve"> 2.3/2.4.3590-20 от 27.10.2020г. суточная проба отбирается в объеме: порционные блюда - в полном</w:t>
      </w:r>
      <w:r>
        <w:rPr>
          <w:sz w:val="22"/>
          <w:szCs w:val="22"/>
        </w:rPr>
        <w:t xml:space="preserve"> объеме; холодные закуски, первые блюда, гарниры и напитки (третьи блюда) - в количестве не менее 100 г.; порционные вторые блюда, биточки, котлеты, колбаса и другие отбираются поштучно, целиком (в объеме одной порции).</w:t>
      </w:r>
    </w:p>
    <w:p w:rsidR="00E25741" w:rsidRDefault="00E25741" w:rsidP="00E25741">
      <w:pPr>
        <w:ind w:left="-709" w:firstLine="851"/>
        <w:jc w:val="both"/>
        <w:rPr>
          <w:sz w:val="22"/>
          <w:szCs w:val="22"/>
        </w:rPr>
      </w:pPr>
      <w:r>
        <w:rPr>
          <w:sz w:val="22"/>
          <w:szCs w:val="22"/>
        </w:rPr>
        <w:t>Пробы должны отбираться стерильными или прокипяченными ложками в стерильную или прокипяченную посуду (банки, контейнеры) с плотно закрывающимися крышками. Каждая проба блюда помещается в отдельную посуду и сохраняется в течение не менее 48 часов при температуре +2 - +6°С. Посуда с пробами маркируется с указанием наименования приема пищи и датой отбора.</w:t>
      </w:r>
    </w:p>
    <w:p w:rsidR="00E25741" w:rsidRDefault="00E25741" w:rsidP="00E25741">
      <w:pPr>
        <w:ind w:left="-709"/>
        <w:jc w:val="both"/>
        <w:rPr>
          <w:sz w:val="22"/>
          <w:szCs w:val="22"/>
        </w:rPr>
      </w:pPr>
      <w:r>
        <w:rPr>
          <w:sz w:val="22"/>
          <w:szCs w:val="22"/>
        </w:rPr>
        <w:t xml:space="preserve">              Для контроля соблюдения принципов ХАССП при изготовлении пищевой продукции исполнитель обязан назначить ответственное лицо, имеющее соответствующее обучение, подтвержденное сертификатом.</w:t>
      </w:r>
    </w:p>
    <w:p w:rsidR="00E25741" w:rsidRDefault="00E25741" w:rsidP="00E25741">
      <w:pPr>
        <w:numPr>
          <w:ilvl w:val="0"/>
          <w:numId w:val="16"/>
        </w:numPr>
        <w:ind w:left="-709" w:firstLine="851"/>
        <w:jc w:val="both"/>
        <w:rPr>
          <w:b/>
          <w:sz w:val="22"/>
          <w:szCs w:val="22"/>
          <w:u w:val="single"/>
        </w:rPr>
      </w:pPr>
      <w:r>
        <w:rPr>
          <w:b/>
          <w:sz w:val="22"/>
          <w:szCs w:val="22"/>
          <w:u w:val="single"/>
        </w:rPr>
        <w:t>Требования к работникам «Исполнителя»:</w:t>
      </w:r>
    </w:p>
    <w:p w:rsidR="00E25741" w:rsidRDefault="00E25741" w:rsidP="00E25741">
      <w:pPr>
        <w:numPr>
          <w:ilvl w:val="1"/>
          <w:numId w:val="16"/>
        </w:numPr>
        <w:ind w:left="-709" w:firstLine="851"/>
        <w:jc w:val="both"/>
        <w:rPr>
          <w:sz w:val="22"/>
          <w:szCs w:val="22"/>
        </w:rPr>
      </w:pPr>
      <w:r>
        <w:rPr>
          <w:sz w:val="22"/>
          <w:szCs w:val="22"/>
        </w:rPr>
        <w:t>Услуги по питанию детей в период летнего оздоровительного сезона, согласно правилам оказания услуг, должны предоставляться высококвалифицированным производственным и обслуживающим персоналом.</w:t>
      </w:r>
    </w:p>
    <w:p w:rsidR="00E25741" w:rsidRDefault="00E25741" w:rsidP="00E25741">
      <w:pPr>
        <w:numPr>
          <w:ilvl w:val="1"/>
          <w:numId w:val="16"/>
        </w:numPr>
        <w:ind w:left="-709" w:firstLine="851"/>
        <w:jc w:val="both"/>
        <w:rPr>
          <w:sz w:val="22"/>
          <w:szCs w:val="22"/>
        </w:rPr>
      </w:pPr>
      <w:r>
        <w:rPr>
          <w:sz w:val="22"/>
          <w:szCs w:val="22"/>
        </w:rPr>
        <w:t xml:space="preserve">Персонал Исполнителя – шеф-повар, повара должны иметь категорию 5 разряда, специальное образование, подтвержденное документом об образовании и стажем работы не менее </w:t>
      </w:r>
      <w:r>
        <w:rPr>
          <w:sz w:val="22"/>
          <w:szCs w:val="22"/>
          <w:shd w:val="clear" w:color="auto" w:fill="FFFFFF" w:themeFill="background1"/>
        </w:rPr>
        <w:t>3-х лет</w:t>
      </w:r>
      <w:r>
        <w:rPr>
          <w:sz w:val="22"/>
          <w:szCs w:val="22"/>
        </w:rPr>
        <w:t xml:space="preserve"> в данной отрасли. На другие должности должны быть приняты работники в возрасте не моложе 18 лет и имеющие опыт и стаж работы не менее 1 (одного) года в данной отрасли.</w:t>
      </w:r>
    </w:p>
    <w:p w:rsidR="00E25741" w:rsidRDefault="00E25741" w:rsidP="00E25741">
      <w:pPr>
        <w:numPr>
          <w:ilvl w:val="1"/>
          <w:numId w:val="16"/>
        </w:numPr>
        <w:ind w:left="-709" w:firstLine="851"/>
        <w:jc w:val="both"/>
        <w:rPr>
          <w:sz w:val="22"/>
          <w:szCs w:val="22"/>
        </w:rPr>
      </w:pPr>
      <w:r>
        <w:rPr>
          <w:sz w:val="22"/>
          <w:szCs w:val="22"/>
        </w:rPr>
        <w:lastRenderedPageBreak/>
        <w:t>Работники, осуществляющие свою деятельность в сфере общественного питания, должны пройти обязательный профилактический медицинский осмотр и иметь личную медицинскую книжку с отметкой о:</w:t>
      </w:r>
    </w:p>
    <w:p w:rsidR="00E25741" w:rsidRDefault="00E25741" w:rsidP="00E25741">
      <w:pPr>
        <w:ind w:left="-709" w:firstLine="851"/>
        <w:jc w:val="both"/>
        <w:rPr>
          <w:sz w:val="22"/>
          <w:szCs w:val="22"/>
        </w:rPr>
      </w:pPr>
      <w:r>
        <w:rPr>
          <w:sz w:val="22"/>
          <w:szCs w:val="22"/>
        </w:rPr>
        <w:t xml:space="preserve">- прохождении медицинского осмотра с установленным законом периодичностью, </w:t>
      </w:r>
    </w:p>
    <w:p w:rsidR="00E25741" w:rsidRDefault="00E25741" w:rsidP="00E25741">
      <w:pPr>
        <w:tabs>
          <w:tab w:val="left" w:pos="709"/>
        </w:tabs>
        <w:ind w:left="-709" w:firstLine="851"/>
        <w:jc w:val="both"/>
        <w:rPr>
          <w:sz w:val="22"/>
          <w:szCs w:val="22"/>
        </w:rPr>
      </w:pPr>
      <w:r>
        <w:rPr>
          <w:sz w:val="22"/>
          <w:szCs w:val="22"/>
        </w:rPr>
        <w:t xml:space="preserve">-  наличии прививок в соответствии с национальным календарем профилактических прививок и по эпидемиологическим показаниям, прививок от клещевого </w:t>
      </w:r>
      <w:proofErr w:type="spellStart"/>
      <w:r>
        <w:rPr>
          <w:sz w:val="22"/>
          <w:szCs w:val="22"/>
        </w:rPr>
        <w:t>инцифалита</w:t>
      </w:r>
      <w:proofErr w:type="spellEnd"/>
      <w:r>
        <w:rPr>
          <w:sz w:val="22"/>
          <w:szCs w:val="22"/>
        </w:rPr>
        <w:t>.</w:t>
      </w:r>
    </w:p>
    <w:p w:rsidR="00E25741" w:rsidRDefault="00E25741" w:rsidP="00E25741">
      <w:pPr>
        <w:ind w:left="-709" w:firstLine="851"/>
        <w:jc w:val="both"/>
        <w:rPr>
          <w:sz w:val="22"/>
          <w:szCs w:val="22"/>
        </w:rPr>
      </w:pPr>
      <w:r>
        <w:rPr>
          <w:sz w:val="22"/>
          <w:szCs w:val="22"/>
        </w:rPr>
        <w:t xml:space="preserve">- прохождении санитарно-гигиенической подготовки с аттестацией; </w:t>
      </w:r>
    </w:p>
    <w:p w:rsidR="00E25741" w:rsidRDefault="00E25741" w:rsidP="00E25741">
      <w:pPr>
        <w:jc w:val="both"/>
        <w:rPr>
          <w:sz w:val="22"/>
          <w:szCs w:val="22"/>
        </w:rPr>
      </w:pPr>
      <w:r>
        <w:rPr>
          <w:sz w:val="22"/>
          <w:szCs w:val="22"/>
        </w:rPr>
        <w:t xml:space="preserve">  - проведении обследования на вирусные кишечные инфекции (рота-, </w:t>
      </w:r>
      <w:proofErr w:type="spellStart"/>
      <w:r>
        <w:rPr>
          <w:sz w:val="22"/>
          <w:szCs w:val="22"/>
        </w:rPr>
        <w:t>норавирусы</w:t>
      </w:r>
      <w:proofErr w:type="spellEnd"/>
      <w:r>
        <w:rPr>
          <w:sz w:val="22"/>
          <w:szCs w:val="22"/>
        </w:rPr>
        <w:t xml:space="preserve">). </w:t>
      </w:r>
    </w:p>
    <w:p w:rsidR="00E25741" w:rsidRDefault="00E25741" w:rsidP="00E25741">
      <w:pPr>
        <w:ind w:left="-709" w:firstLine="851"/>
        <w:jc w:val="both"/>
        <w:rPr>
          <w:sz w:val="22"/>
          <w:szCs w:val="22"/>
        </w:rPr>
      </w:pPr>
      <w:proofErr w:type="gramStart"/>
      <w:r>
        <w:rPr>
          <w:sz w:val="22"/>
          <w:szCs w:val="22"/>
        </w:rPr>
        <w:t>Ознакомлены  с</w:t>
      </w:r>
      <w:proofErr w:type="gramEnd"/>
      <w:r>
        <w:rPr>
          <w:sz w:val="22"/>
          <w:szCs w:val="22"/>
        </w:rPr>
        <w:t xml:space="preserve"> должностными инструкциями под роспись, копии которых должны храниться на рабочем месте (столовая МАОУ ДО ДООЛ «Парус»).</w:t>
      </w:r>
    </w:p>
    <w:p w:rsidR="00E25741" w:rsidRDefault="00E25741" w:rsidP="00E25741">
      <w:pPr>
        <w:numPr>
          <w:ilvl w:val="1"/>
          <w:numId w:val="16"/>
        </w:numPr>
        <w:shd w:val="clear" w:color="auto" w:fill="FFFFFF" w:themeFill="background1"/>
        <w:ind w:left="-709" w:firstLine="851"/>
        <w:jc w:val="both"/>
        <w:rPr>
          <w:sz w:val="22"/>
          <w:szCs w:val="22"/>
        </w:rPr>
      </w:pPr>
      <w:r>
        <w:rPr>
          <w:sz w:val="22"/>
          <w:szCs w:val="22"/>
        </w:rPr>
        <w:t xml:space="preserve">Персонал, </w:t>
      </w:r>
      <w:r>
        <w:t>предусматривающий непосредственный контакт с пищевыми продуктами, должен пройти психиатрическое освидетельствование в соответствии с Приказом Министерства здравоохранения РФ № 342 от 20.05.2022 г.</w:t>
      </w:r>
    </w:p>
    <w:p w:rsidR="00E25741" w:rsidRDefault="00E25741" w:rsidP="00E25741">
      <w:pPr>
        <w:numPr>
          <w:ilvl w:val="1"/>
          <w:numId w:val="16"/>
        </w:numPr>
        <w:ind w:left="-709" w:firstLine="851"/>
        <w:jc w:val="both"/>
        <w:rPr>
          <w:sz w:val="22"/>
          <w:szCs w:val="22"/>
        </w:rPr>
      </w:pPr>
      <w:r>
        <w:rPr>
          <w:sz w:val="22"/>
          <w:szCs w:val="22"/>
        </w:rPr>
        <w:t>Персонал, оказывающий услуги по организации питания в МАОУ ДО ДООЛ «Парус», должен выполнять правила личной и производственной гигиены, соблюдать должностную инструкцию и правила внутреннего распорядка, обладать общей культурой, соблюдать профессиональную этику в процессе обслуживания детей в МАОУ ДО ДООЛ «Парус».</w:t>
      </w:r>
    </w:p>
    <w:p w:rsidR="00E25741" w:rsidRDefault="00E25741" w:rsidP="00E25741">
      <w:pPr>
        <w:numPr>
          <w:ilvl w:val="1"/>
          <w:numId w:val="16"/>
        </w:numPr>
        <w:ind w:left="-709" w:firstLine="851"/>
        <w:jc w:val="both"/>
        <w:rPr>
          <w:sz w:val="22"/>
          <w:szCs w:val="22"/>
        </w:rPr>
      </w:pPr>
      <w:r>
        <w:rPr>
          <w:sz w:val="22"/>
          <w:szCs w:val="22"/>
        </w:rPr>
        <w:t xml:space="preserve">Повара, при приготовлении блюд для детей, должны соблюдать </w:t>
      </w:r>
      <w:proofErr w:type="gramStart"/>
      <w:r>
        <w:rPr>
          <w:sz w:val="22"/>
          <w:szCs w:val="22"/>
        </w:rPr>
        <w:t>все  нормы</w:t>
      </w:r>
      <w:proofErr w:type="gramEnd"/>
      <w:r>
        <w:rPr>
          <w:sz w:val="22"/>
          <w:szCs w:val="22"/>
        </w:rPr>
        <w:t xml:space="preserve"> и правила, согласно СанПиН 2.3/2.4.3590-20 от 27.10.2020г. по организации питания в детских загородных оздоровительных учреждениях.</w:t>
      </w:r>
    </w:p>
    <w:p w:rsidR="00E25741" w:rsidRDefault="00E25741" w:rsidP="00E25741">
      <w:pPr>
        <w:numPr>
          <w:ilvl w:val="1"/>
          <w:numId w:val="16"/>
        </w:numPr>
        <w:ind w:left="-709" w:firstLine="851"/>
        <w:jc w:val="both"/>
        <w:rPr>
          <w:sz w:val="22"/>
          <w:szCs w:val="22"/>
        </w:rPr>
      </w:pPr>
      <w:r>
        <w:rPr>
          <w:sz w:val="22"/>
          <w:szCs w:val="22"/>
        </w:rPr>
        <w:t>Все работники Исполнителя должны знать правила техники безопасности, должны быть обеспечены индивидуальными средствами защиты, что должно быть отмечено в специальном журнале по технике безопасности.</w:t>
      </w:r>
    </w:p>
    <w:p w:rsidR="00E25741" w:rsidRDefault="00E25741" w:rsidP="00E25741">
      <w:pPr>
        <w:numPr>
          <w:ilvl w:val="1"/>
          <w:numId w:val="16"/>
        </w:numPr>
        <w:ind w:left="-709" w:firstLine="851"/>
        <w:jc w:val="both"/>
        <w:rPr>
          <w:sz w:val="22"/>
          <w:szCs w:val="22"/>
        </w:rPr>
      </w:pPr>
      <w:proofErr w:type="gramStart"/>
      <w:r>
        <w:rPr>
          <w:sz w:val="22"/>
          <w:szCs w:val="22"/>
        </w:rPr>
        <w:t>За вред</w:t>
      </w:r>
      <w:proofErr w:type="gramEnd"/>
      <w:r>
        <w:rPr>
          <w:sz w:val="22"/>
          <w:szCs w:val="22"/>
        </w:rPr>
        <w:t xml:space="preserve"> причиненный жизни и здоровью детей, Исполнитель и лица, отвечающие за качество и безопасность оказания услуг по организации питания детей в оздоровительном лагере, несут ответственность в соответствии с законодательством.</w:t>
      </w:r>
    </w:p>
    <w:p w:rsidR="00E25741" w:rsidRDefault="00E25741" w:rsidP="00E25741">
      <w:pPr>
        <w:numPr>
          <w:ilvl w:val="1"/>
          <w:numId w:val="16"/>
        </w:numPr>
        <w:ind w:left="-709" w:firstLine="851"/>
        <w:jc w:val="both"/>
        <w:rPr>
          <w:sz w:val="22"/>
          <w:szCs w:val="22"/>
        </w:rPr>
      </w:pPr>
      <w:r>
        <w:rPr>
          <w:sz w:val="22"/>
          <w:szCs w:val="22"/>
        </w:rPr>
        <w:t xml:space="preserve">Производственный и обслуживающий персонал должен обеспечивать соблюдение санитарных требований, правил личной гигиены при производстве, хранении, </w:t>
      </w:r>
      <w:proofErr w:type="gramStart"/>
      <w:r>
        <w:rPr>
          <w:sz w:val="22"/>
          <w:szCs w:val="22"/>
        </w:rPr>
        <w:t>реализации  кулинарной</w:t>
      </w:r>
      <w:proofErr w:type="gramEnd"/>
      <w:r>
        <w:rPr>
          <w:sz w:val="22"/>
          <w:szCs w:val="22"/>
        </w:rPr>
        <w:t xml:space="preserve"> продукции.</w:t>
      </w:r>
    </w:p>
    <w:p w:rsidR="00E25741" w:rsidRDefault="00E25741" w:rsidP="00E25741">
      <w:pPr>
        <w:numPr>
          <w:ilvl w:val="1"/>
          <w:numId w:val="16"/>
        </w:numPr>
        <w:ind w:left="-709" w:firstLine="851"/>
        <w:jc w:val="both"/>
        <w:rPr>
          <w:sz w:val="22"/>
          <w:szCs w:val="22"/>
        </w:rPr>
      </w:pPr>
      <w:r>
        <w:rPr>
          <w:sz w:val="22"/>
          <w:szCs w:val="22"/>
        </w:rPr>
        <w:t xml:space="preserve">Доставка персонала осуществляется из </w:t>
      </w:r>
      <w:proofErr w:type="spellStart"/>
      <w:r>
        <w:rPr>
          <w:sz w:val="22"/>
          <w:szCs w:val="22"/>
        </w:rPr>
        <w:t>г.Шарыпово</w:t>
      </w:r>
      <w:proofErr w:type="spellEnd"/>
      <w:r>
        <w:rPr>
          <w:sz w:val="22"/>
          <w:szCs w:val="22"/>
        </w:rPr>
        <w:t xml:space="preserve"> к месту работы и с места работы до </w:t>
      </w:r>
      <w:proofErr w:type="spellStart"/>
      <w:r>
        <w:rPr>
          <w:sz w:val="22"/>
          <w:szCs w:val="22"/>
        </w:rPr>
        <w:t>г.Шарыпово</w:t>
      </w:r>
      <w:proofErr w:type="spellEnd"/>
      <w:r>
        <w:rPr>
          <w:sz w:val="22"/>
          <w:szCs w:val="22"/>
        </w:rPr>
        <w:t xml:space="preserve"> автотранспортом Исполнителя.</w:t>
      </w:r>
    </w:p>
    <w:p w:rsidR="00E25741" w:rsidRDefault="00E25741" w:rsidP="00E25741">
      <w:pPr>
        <w:numPr>
          <w:ilvl w:val="1"/>
          <w:numId w:val="16"/>
        </w:numPr>
        <w:ind w:left="-709" w:firstLine="851"/>
        <w:jc w:val="both"/>
        <w:rPr>
          <w:sz w:val="22"/>
          <w:szCs w:val="22"/>
        </w:rPr>
      </w:pPr>
      <w:r>
        <w:rPr>
          <w:sz w:val="22"/>
          <w:szCs w:val="22"/>
        </w:rPr>
        <w:t>Учитывая сменный график работы обслуживающего персонала, помещение для их проживания предоставляется на территории МАОУ ДО ДООЛ «Парус».</w:t>
      </w:r>
    </w:p>
    <w:p w:rsidR="00E25741" w:rsidRPr="000F3010" w:rsidRDefault="00E25741" w:rsidP="00E25741">
      <w:pPr>
        <w:numPr>
          <w:ilvl w:val="1"/>
          <w:numId w:val="16"/>
        </w:numPr>
        <w:ind w:left="-709" w:firstLine="851"/>
        <w:jc w:val="both"/>
        <w:rPr>
          <w:sz w:val="22"/>
          <w:szCs w:val="22"/>
        </w:rPr>
      </w:pPr>
      <w:r>
        <w:rPr>
          <w:sz w:val="22"/>
          <w:szCs w:val="22"/>
        </w:rPr>
        <w:t>Исполнитель руководствуется указаниями Заказчика в лице Директора МАОУ ДО ДООЛ «Парус», а на период его отсутствия   представителя Заказчика (по отдельному приказу) исполняет их в ходе оказания услуг.</w:t>
      </w:r>
    </w:p>
    <w:p w:rsidR="00E25741" w:rsidRDefault="00E25741" w:rsidP="00E25741">
      <w:pPr>
        <w:pStyle w:val="a8"/>
        <w:numPr>
          <w:ilvl w:val="0"/>
          <w:numId w:val="16"/>
        </w:numPr>
        <w:spacing w:after="0" w:line="240" w:lineRule="auto"/>
        <w:ind w:left="-709" w:firstLine="851"/>
        <w:jc w:val="both"/>
        <w:rPr>
          <w:rFonts w:ascii="Times New Roman" w:hAnsi="Times New Roman"/>
          <w:b/>
          <w:u w:val="single"/>
        </w:rPr>
      </w:pPr>
      <w:r>
        <w:rPr>
          <w:rFonts w:ascii="Times New Roman" w:hAnsi="Times New Roman"/>
          <w:b/>
          <w:u w:val="single"/>
        </w:rPr>
        <w:t>Сроки оказания услуг:</w:t>
      </w:r>
    </w:p>
    <w:p w:rsidR="00E25741" w:rsidRDefault="00E25741" w:rsidP="00E25741">
      <w:pPr>
        <w:ind w:left="-709" w:firstLine="851"/>
        <w:jc w:val="both"/>
        <w:rPr>
          <w:sz w:val="22"/>
          <w:szCs w:val="22"/>
        </w:rPr>
      </w:pPr>
      <w:r>
        <w:rPr>
          <w:sz w:val="22"/>
          <w:szCs w:val="22"/>
        </w:rPr>
        <w:t xml:space="preserve">Сроки оказания услуг с момента подписания </w:t>
      </w:r>
      <w:proofErr w:type="gramStart"/>
      <w:r>
        <w:rPr>
          <w:sz w:val="22"/>
          <w:szCs w:val="22"/>
        </w:rPr>
        <w:t>договора  по</w:t>
      </w:r>
      <w:proofErr w:type="gramEnd"/>
      <w:r>
        <w:rPr>
          <w:sz w:val="22"/>
          <w:szCs w:val="22"/>
        </w:rPr>
        <w:t xml:space="preserve"> 22 августа 2025 г., в том числе питание детей по сменам: </w:t>
      </w:r>
      <w:r>
        <w:rPr>
          <w:sz w:val="22"/>
          <w:szCs w:val="22"/>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925"/>
        <w:gridCol w:w="2929"/>
      </w:tblGrid>
      <w:tr w:rsidR="00E25741" w:rsidTr="002D4E02">
        <w:tc>
          <w:tcPr>
            <w:tcW w:w="2998" w:type="dxa"/>
            <w:vMerge w:val="restart"/>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131"/>
              <w:jc w:val="center"/>
              <w:rPr>
                <w:b/>
                <w:lang w:eastAsia="en-US"/>
              </w:rPr>
            </w:pPr>
            <w:r>
              <w:rPr>
                <w:sz w:val="22"/>
                <w:szCs w:val="22"/>
                <w:lang w:eastAsia="en-US"/>
              </w:rPr>
              <w:t xml:space="preserve">     </w:t>
            </w:r>
            <w:r>
              <w:rPr>
                <w:b/>
                <w:sz w:val="22"/>
                <w:szCs w:val="22"/>
                <w:lang w:eastAsia="en-US"/>
              </w:rPr>
              <w:t>№ смены оздоровительного периода</w:t>
            </w:r>
          </w:p>
        </w:tc>
        <w:tc>
          <w:tcPr>
            <w:tcW w:w="5856" w:type="dxa"/>
            <w:gridSpan w:val="2"/>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b/>
                <w:lang w:eastAsia="en-US"/>
              </w:rPr>
            </w:pPr>
            <w:r>
              <w:rPr>
                <w:b/>
                <w:sz w:val="22"/>
                <w:szCs w:val="22"/>
                <w:lang w:eastAsia="en-US"/>
              </w:rPr>
              <w:t>Сроки оказания услуг</w:t>
            </w:r>
          </w:p>
        </w:tc>
      </w:tr>
      <w:tr w:rsidR="00E25741" w:rsidTr="002D4E02">
        <w:tc>
          <w:tcPr>
            <w:tcW w:w="0" w:type="auto"/>
            <w:vMerge/>
            <w:tcBorders>
              <w:top w:val="single" w:sz="4" w:space="0" w:color="auto"/>
              <w:left w:val="single" w:sz="4" w:space="0" w:color="auto"/>
              <w:bottom w:val="single" w:sz="4" w:space="0" w:color="auto"/>
              <w:right w:val="single" w:sz="4" w:space="0" w:color="auto"/>
            </w:tcBorders>
            <w:vAlign w:val="center"/>
            <w:hideMark/>
          </w:tcPr>
          <w:p w:rsidR="00E25741" w:rsidRDefault="00E25741" w:rsidP="002D4E02">
            <w:pPr>
              <w:spacing w:line="276" w:lineRule="auto"/>
              <w:rPr>
                <w:b/>
                <w:lang w:eastAsia="en-US"/>
              </w:rPr>
            </w:pPr>
          </w:p>
        </w:tc>
        <w:tc>
          <w:tcPr>
            <w:tcW w:w="2926"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b/>
                <w:lang w:eastAsia="en-US"/>
              </w:rPr>
            </w:pPr>
            <w:r>
              <w:rPr>
                <w:b/>
                <w:sz w:val="22"/>
                <w:szCs w:val="22"/>
                <w:lang w:eastAsia="en-US"/>
              </w:rPr>
              <w:t>Начало смены</w:t>
            </w:r>
          </w:p>
        </w:tc>
        <w:tc>
          <w:tcPr>
            <w:tcW w:w="2930"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b/>
                <w:lang w:eastAsia="en-US"/>
              </w:rPr>
            </w:pPr>
            <w:r>
              <w:rPr>
                <w:b/>
                <w:sz w:val="22"/>
                <w:szCs w:val="22"/>
                <w:lang w:eastAsia="en-US"/>
              </w:rPr>
              <w:t>Окончание смены</w:t>
            </w:r>
          </w:p>
        </w:tc>
      </w:tr>
      <w:tr w:rsidR="00E25741" w:rsidTr="002D4E02">
        <w:tc>
          <w:tcPr>
            <w:tcW w:w="2998"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lang w:eastAsia="en-US"/>
              </w:rPr>
            </w:pPr>
            <w:r>
              <w:rPr>
                <w:sz w:val="22"/>
                <w:szCs w:val="22"/>
                <w:lang w:eastAsia="en-US"/>
              </w:rPr>
              <w:t>1 смена</w:t>
            </w:r>
          </w:p>
        </w:tc>
        <w:tc>
          <w:tcPr>
            <w:tcW w:w="2926"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lang w:eastAsia="en-US"/>
              </w:rPr>
            </w:pPr>
            <w:r>
              <w:rPr>
                <w:sz w:val="22"/>
                <w:szCs w:val="22"/>
                <w:lang w:eastAsia="en-US"/>
              </w:rPr>
              <w:t>14.06.2025</w:t>
            </w:r>
          </w:p>
        </w:tc>
        <w:tc>
          <w:tcPr>
            <w:tcW w:w="2930"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lang w:eastAsia="en-US"/>
              </w:rPr>
            </w:pPr>
            <w:r>
              <w:rPr>
                <w:sz w:val="22"/>
                <w:szCs w:val="22"/>
                <w:lang w:eastAsia="en-US"/>
              </w:rPr>
              <w:t>04.07.2025</w:t>
            </w:r>
          </w:p>
        </w:tc>
      </w:tr>
      <w:tr w:rsidR="00E25741" w:rsidTr="002D4E02">
        <w:tc>
          <w:tcPr>
            <w:tcW w:w="2998"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lang w:eastAsia="en-US"/>
              </w:rPr>
            </w:pPr>
            <w:r>
              <w:rPr>
                <w:sz w:val="22"/>
                <w:szCs w:val="22"/>
                <w:lang w:eastAsia="en-US"/>
              </w:rPr>
              <w:t>2 смена</w:t>
            </w:r>
          </w:p>
        </w:tc>
        <w:tc>
          <w:tcPr>
            <w:tcW w:w="2926"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lang w:eastAsia="en-US"/>
              </w:rPr>
            </w:pPr>
            <w:r>
              <w:rPr>
                <w:sz w:val="22"/>
                <w:szCs w:val="22"/>
                <w:lang w:eastAsia="en-US"/>
              </w:rPr>
              <w:t>10.07.2025</w:t>
            </w:r>
          </w:p>
        </w:tc>
        <w:tc>
          <w:tcPr>
            <w:tcW w:w="2930"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lang w:val="en-US" w:eastAsia="en-US"/>
              </w:rPr>
            </w:pPr>
            <w:r>
              <w:rPr>
                <w:sz w:val="22"/>
                <w:szCs w:val="22"/>
                <w:lang w:eastAsia="en-US"/>
              </w:rPr>
              <w:t>30.07.2025</w:t>
            </w:r>
          </w:p>
        </w:tc>
      </w:tr>
      <w:tr w:rsidR="00E25741" w:rsidTr="002D4E02">
        <w:tc>
          <w:tcPr>
            <w:tcW w:w="2998"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lang w:eastAsia="en-US"/>
              </w:rPr>
            </w:pPr>
            <w:r>
              <w:rPr>
                <w:sz w:val="22"/>
                <w:szCs w:val="22"/>
                <w:lang w:eastAsia="en-US"/>
              </w:rPr>
              <w:t>3 смена</w:t>
            </w:r>
          </w:p>
        </w:tc>
        <w:tc>
          <w:tcPr>
            <w:tcW w:w="2926"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lang w:eastAsia="en-US"/>
              </w:rPr>
            </w:pPr>
            <w:r>
              <w:rPr>
                <w:sz w:val="22"/>
                <w:szCs w:val="22"/>
                <w:lang w:eastAsia="en-US"/>
              </w:rPr>
              <w:t>02.08.2025</w:t>
            </w:r>
          </w:p>
        </w:tc>
        <w:tc>
          <w:tcPr>
            <w:tcW w:w="2930" w:type="dxa"/>
            <w:tcBorders>
              <w:top w:val="single" w:sz="4" w:space="0" w:color="auto"/>
              <w:left w:val="single" w:sz="4" w:space="0" w:color="auto"/>
              <w:bottom w:val="single" w:sz="4" w:space="0" w:color="auto"/>
              <w:right w:val="single" w:sz="4" w:space="0" w:color="auto"/>
            </w:tcBorders>
            <w:hideMark/>
          </w:tcPr>
          <w:p w:rsidR="00E25741" w:rsidRDefault="00E25741" w:rsidP="002D4E02">
            <w:pPr>
              <w:spacing w:line="276" w:lineRule="auto"/>
              <w:ind w:left="-709" w:firstLine="851"/>
              <w:jc w:val="center"/>
              <w:rPr>
                <w:lang w:eastAsia="en-US"/>
              </w:rPr>
            </w:pPr>
            <w:r>
              <w:rPr>
                <w:sz w:val="22"/>
                <w:szCs w:val="22"/>
                <w:lang w:eastAsia="en-US"/>
              </w:rPr>
              <w:t>22.08.2025</w:t>
            </w:r>
          </w:p>
        </w:tc>
      </w:tr>
    </w:tbl>
    <w:p w:rsidR="00E25741" w:rsidRDefault="00E25741" w:rsidP="00E25741">
      <w:pPr>
        <w:jc w:val="both"/>
        <w:rPr>
          <w:sz w:val="22"/>
          <w:szCs w:val="22"/>
        </w:rPr>
      </w:pPr>
    </w:p>
    <w:p w:rsidR="00E25741" w:rsidRPr="000F3010" w:rsidRDefault="00E25741" w:rsidP="00E25741">
      <w:pPr>
        <w:numPr>
          <w:ilvl w:val="0"/>
          <w:numId w:val="16"/>
        </w:numPr>
        <w:ind w:left="-709" w:firstLine="851"/>
        <w:jc w:val="both"/>
        <w:rPr>
          <w:b/>
          <w:sz w:val="22"/>
          <w:szCs w:val="22"/>
          <w:u w:val="single"/>
        </w:rPr>
      </w:pPr>
      <w:proofErr w:type="gramStart"/>
      <w:r>
        <w:rPr>
          <w:b/>
          <w:sz w:val="22"/>
          <w:szCs w:val="22"/>
          <w:u w:val="single"/>
        </w:rPr>
        <w:t>Порядок  оплаты</w:t>
      </w:r>
      <w:proofErr w:type="gramEnd"/>
      <w:r>
        <w:rPr>
          <w:b/>
          <w:sz w:val="22"/>
          <w:szCs w:val="22"/>
          <w:u w:val="single"/>
        </w:rPr>
        <w:t>:</w:t>
      </w:r>
    </w:p>
    <w:p w:rsidR="00AD4C7C" w:rsidRPr="00AD4C7C" w:rsidRDefault="00AD4C7C" w:rsidP="00AD4C7C">
      <w:pPr>
        <w:jc w:val="both"/>
        <w:rPr>
          <w:rStyle w:val="af"/>
          <w:rFonts w:eastAsiaTheme="majorEastAsia"/>
          <w:b w:val="0"/>
        </w:rPr>
      </w:pPr>
      <w:r w:rsidRPr="00AD4C7C">
        <w:rPr>
          <w:rStyle w:val="af"/>
          <w:b w:val="0"/>
        </w:rPr>
        <w:t xml:space="preserve">Исполнитель </w:t>
      </w:r>
      <w:proofErr w:type="gramStart"/>
      <w:r w:rsidRPr="00AD4C7C">
        <w:rPr>
          <w:rStyle w:val="af"/>
          <w:b w:val="0"/>
        </w:rPr>
        <w:t xml:space="preserve">предоставляет  </w:t>
      </w:r>
      <w:r w:rsidRPr="00AD4C7C">
        <w:rPr>
          <w:rStyle w:val="af"/>
          <w:rFonts w:eastAsiaTheme="majorEastAsia"/>
          <w:b w:val="0"/>
        </w:rPr>
        <w:t>счет</w:t>
      </w:r>
      <w:proofErr w:type="gramEnd"/>
      <w:r w:rsidRPr="00AD4C7C">
        <w:rPr>
          <w:rStyle w:val="af"/>
          <w:rFonts w:eastAsiaTheme="majorEastAsia"/>
          <w:b w:val="0"/>
        </w:rPr>
        <w:t xml:space="preserve">  на предоплату 30 % от суммы договора, а  Заказчик оплачивает в течение 30 календарных  дней с момента получения счета. Дальнейший расчет производиться в течении 30 </w:t>
      </w:r>
      <w:proofErr w:type="gramStart"/>
      <w:r w:rsidRPr="00AD4C7C">
        <w:rPr>
          <w:rStyle w:val="af"/>
          <w:rFonts w:eastAsiaTheme="majorEastAsia"/>
          <w:b w:val="0"/>
        </w:rPr>
        <w:t>календарных  дней</w:t>
      </w:r>
      <w:proofErr w:type="gramEnd"/>
      <w:r w:rsidRPr="00AD4C7C">
        <w:rPr>
          <w:rStyle w:val="af"/>
          <w:rFonts w:eastAsiaTheme="majorEastAsia"/>
          <w:b w:val="0"/>
        </w:rPr>
        <w:t xml:space="preserve"> после подписания заказчиком  акта об оказании услуг и выставленной счет – фактуры,  от фактических затрат по окончании каждой смены (21 день)</w:t>
      </w:r>
    </w:p>
    <w:p w:rsidR="00AD4C7C" w:rsidRPr="00AD4C7C" w:rsidRDefault="00AD4C7C" w:rsidP="00AD4C7C">
      <w:pPr>
        <w:jc w:val="both"/>
        <w:rPr>
          <w:rStyle w:val="af"/>
          <w:rFonts w:eastAsiaTheme="majorEastAsia"/>
          <w:b w:val="0"/>
        </w:rPr>
      </w:pPr>
      <w:r w:rsidRPr="00AD4C7C">
        <w:rPr>
          <w:rStyle w:val="af"/>
          <w:rFonts w:eastAsiaTheme="majorEastAsia"/>
          <w:b w:val="0"/>
        </w:rPr>
        <w:t xml:space="preserve"> </w:t>
      </w:r>
      <w:proofErr w:type="gramStart"/>
      <w:r w:rsidRPr="00AD4C7C">
        <w:rPr>
          <w:rStyle w:val="af"/>
          <w:rFonts w:eastAsiaTheme="majorEastAsia"/>
          <w:b w:val="0"/>
        </w:rPr>
        <w:t>Акт  об</w:t>
      </w:r>
      <w:proofErr w:type="gramEnd"/>
      <w:r w:rsidRPr="00AD4C7C">
        <w:rPr>
          <w:rStyle w:val="af"/>
          <w:rFonts w:eastAsiaTheme="majorEastAsia"/>
          <w:b w:val="0"/>
        </w:rPr>
        <w:t xml:space="preserve"> оказании  услуг составляется и подписывается сторонами после окончания срока предоставления услуг (смены) на основании представленных товарных накладных за каждый день смены. </w:t>
      </w:r>
    </w:p>
    <w:p w:rsidR="00E25741" w:rsidRDefault="00E25741" w:rsidP="00E25741">
      <w:pPr>
        <w:pStyle w:val="a8"/>
        <w:numPr>
          <w:ilvl w:val="0"/>
          <w:numId w:val="16"/>
        </w:numPr>
        <w:spacing w:after="0"/>
        <w:ind w:hanging="308"/>
        <w:jc w:val="both"/>
        <w:rPr>
          <w:rFonts w:ascii="Times New Roman" w:hAnsi="Times New Roman"/>
          <w:b/>
          <w:u w:val="single"/>
        </w:rPr>
      </w:pPr>
      <w:r>
        <w:rPr>
          <w:rFonts w:ascii="Times New Roman" w:hAnsi="Times New Roman"/>
          <w:b/>
          <w:u w:val="single"/>
        </w:rPr>
        <w:t>Документация, предъявляемая Заказчику:</w:t>
      </w:r>
    </w:p>
    <w:p w:rsidR="00E25741" w:rsidRDefault="00E25741" w:rsidP="00E25741">
      <w:pPr>
        <w:numPr>
          <w:ilvl w:val="1"/>
          <w:numId w:val="16"/>
        </w:numPr>
        <w:ind w:left="-709" w:firstLine="851"/>
        <w:jc w:val="both"/>
        <w:rPr>
          <w:sz w:val="22"/>
          <w:szCs w:val="22"/>
        </w:rPr>
      </w:pPr>
      <w:r>
        <w:rPr>
          <w:sz w:val="22"/>
          <w:szCs w:val="22"/>
        </w:rPr>
        <w:lastRenderedPageBreak/>
        <w:t>Список лиц, ответственных за организацию питания детей в МАОУ ДО ДООЛ «Парус».</w:t>
      </w:r>
    </w:p>
    <w:p w:rsidR="00E25741" w:rsidRDefault="00E25741" w:rsidP="00E25741">
      <w:pPr>
        <w:numPr>
          <w:ilvl w:val="1"/>
          <w:numId w:val="16"/>
        </w:numPr>
        <w:ind w:left="-709" w:firstLine="851"/>
        <w:jc w:val="both"/>
        <w:rPr>
          <w:sz w:val="22"/>
          <w:szCs w:val="22"/>
        </w:rPr>
      </w:pPr>
      <w:r>
        <w:rPr>
          <w:sz w:val="22"/>
          <w:szCs w:val="22"/>
        </w:rPr>
        <w:t xml:space="preserve">Документы, подтверждающие образование, квалификацию и опыт сотрудников, ответственных за организацию питания.   </w:t>
      </w:r>
    </w:p>
    <w:p w:rsidR="00E25741" w:rsidRDefault="00E25741" w:rsidP="00E25741">
      <w:pPr>
        <w:numPr>
          <w:ilvl w:val="1"/>
          <w:numId w:val="16"/>
        </w:numPr>
        <w:ind w:left="-709" w:firstLine="851"/>
        <w:jc w:val="both"/>
        <w:rPr>
          <w:sz w:val="22"/>
          <w:szCs w:val="22"/>
        </w:rPr>
      </w:pPr>
      <w:r>
        <w:rPr>
          <w:sz w:val="22"/>
          <w:szCs w:val="22"/>
        </w:rPr>
        <w:t>Журнал регистрации вводного инструктажа по охране труда и пожарной безопасности.</w:t>
      </w:r>
    </w:p>
    <w:p w:rsidR="00E25741" w:rsidRDefault="00E25741" w:rsidP="00E25741">
      <w:pPr>
        <w:numPr>
          <w:ilvl w:val="1"/>
          <w:numId w:val="16"/>
        </w:numPr>
        <w:ind w:left="-709" w:firstLine="851"/>
        <w:jc w:val="both"/>
        <w:rPr>
          <w:sz w:val="22"/>
          <w:szCs w:val="22"/>
        </w:rPr>
      </w:pPr>
      <w:r>
        <w:rPr>
          <w:sz w:val="22"/>
          <w:szCs w:val="22"/>
        </w:rPr>
        <w:t>График и режим работы персонала (согласовывается с администрацией МАОУ ДО ДООЛ «Парус») предоставляется до начала работы.</w:t>
      </w:r>
    </w:p>
    <w:p w:rsidR="00E25741" w:rsidRDefault="00E25741" w:rsidP="00E25741">
      <w:pPr>
        <w:numPr>
          <w:ilvl w:val="1"/>
          <w:numId w:val="16"/>
        </w:numPr>
        <w:ind w:left="-709" w:firstLine="851"/>
        <w:jc w:val="both"/>
        <w:rPr>
          <w:sz w:val="22"/>
          <w:szCs w:val="22"/>
        </w:rPr>
      </w:pPr>
      <w:r>
        <w:rPr>
          <w:sz w:val="22"/>
          <w:szCs w:val="22"/>
        </w:rPr>
        <w:t xml:space="preserve">Сертификаты качества или декларации соответствия на пищевые продукты, </w:t>
      </w:r>
      <w:proofErr w:type="spellStart"/>
      <w:r>
        <w:rPr>
          <w:sz w:val="22"/>
          <w:szCs w:val="22"/>
        </w:rPr>
        <w:t>ветеринарно</w:t>
      </w:r>
      <w:proofErr w:type="spellEnd"/>
      <w:r>
        <w:rPr>
          <w:sz w:val="22"/>
          <w:szCs w:val="22"/>
        </w:rPr>
        <w:t xml:space="preserve"> - сопроводительная документация на пищевые </w:t>
      </w:r>
      <w:proofErr w:type="gramStart"/>
      <w:r>
        <w:rPr>
          <w:sz w:val="22"/>
          <w:szCs w:val="22"/>
        </w:rPr>
        <w:t>продукты  по</w:t>
      </w:r>
      <w:proofErr w:type="gramEnd"/>
      <w:r>
        <w:rPr>
          <w:sz w:val="22"/>
          <w:szCs w:val="22"/>
        </w:rPr>
        <w:t xml:space="preserve"> окончании каждой смены.</w:t>
      </w:r>
    </w:p>
    <w:p w:rsidR="00E25741" w:rsidRDefault="00E25741" w:rsidP="00E25741">
      <w:pPr>
        <w:numPr>
          <w:ilvl w:val="1"/>
          <w:numId w:val="16"/>
        </w:numPr>
        <w:ind w:left="-709" w:firstLine="851"/>
        <w:jc w:val="both"/>
        <w:rPr>
          <w:sz w:val="22"/>
          <w:szCs w:val="22"/>
        </w:rPr>
      </w:pPr>
      <w:r>
        <w:rPr>
          <w:sz w:val="22"/>
          <w:szCs w:val="22"/>
        </w:rPr>
        <w:t xml:space="preserve"> Протоколы лабораторных исследований и испытаний, полученных в ходе проведения производственного контроля, основанного на принципах ХАССП.</w:t>
      </w:r>
    </w:p>
    <w:p w:rsidR="00E25741" w:rsidRDefault="00E25741" w:rsidP="00E25741">
      <w:pPr>
        <w:numPr>
          <w:ilvl w:val="0"/>
          <w:numId w:val="16"/>
        </w:numPr>
        <w:ind w:left="-709" w:firstLine="851"/>
        <w:jc w:val="both"/>
        <w:rPr>
          <w:sz w:val="22"/>
          <w:szCs w:val="22"/>
        </w:rPr>
      </w:pPr>
      <w:r>
        <w:rPr>
          <w:b/>
          <w:sz w:val="22"/>
          <w:szCs w:val="22"/>
          <w:u w:val="single"/>
        </w:rPr>
        <w:t>Гарантии Исполнителя услуг</w:t>
      </w:r>
      <w:r>
        <w:rPr>
          <w:sz w:val="22"/>
          <w:szCs w:val="22"/>
        </w:rPr>
        <w:t>:</w:t>
      </w:r>
    </w:p>
    <w:p w:rsidR="00E25741" w:rsidRDefault="00E25741" w:rsidP="00E25741">
      <w:pPr>
        <w:numPr>
          <w:ilvl w:val="1"/>
          <w:numId w:val="16"/>
        </w:numPr>
        <w:ind w:left="-709" w:firstLine="851"/>
        <w:jc w:val="both"/>
        <w:rPr>
          <w:sz w:val="22"/>
          <w:szCs w:val="22"/>
        </w:rPr>
      </w:pPr>
      <w:r>
        <w:rPr>
          <w:sz w:val="22"/>
          <w:szCs w:val="22"/>
        </w:rPr>
        <w:t xml:space="preserve">Исполнитель должен гарантировать: </w:t>
      </w:r>
    </w:p>
    <w:p w:rsidR="00E25741" w:rsidRDefault="00E25741" w:rsidP="00E25741">
      <w:pPr>
        <w:ind w:left="-709" w:firstLine="851"/>
        <w:jc w:val="both"/>
        <w:rPr>
          <w:sz w:val="22"/>
          <w:szCs w:val="22"/>
        </w:rPr>
      </w:pPr>
      <w:r>
        <w:rPr>
          <w:sz w:val="22"/>
          <w:szCs w:val="22"/>
        </w:rPr>
        <w:t xml:space="preserve">- качество и безопасность оказания услуг по питанию детей в МАОУ </w:t>
      </w:r>
      <w:proofErr w:type="gramStart"/>
      <w:r>
        <w:rPr>
          <w:sz w:val="22"/>
          <w:szCs w:val="22"/>
        </w:rPr>
        <w:t>ДО  ДООЛ</w:t>
      </w:r>
      <w:proofErr w:type="gramEnd"/>
      <w:r>
        <w:rPr>
          <w:sz w:val="22"/>
          <w:szCs w:val="22"/>
        </w:rPr>
        <w:t xml:space="preserve"> «Парус» в летний оздоровительный период 2025 года в соответствии с обязательными требованиями нормативных документов и условиями договора  в сроки, определенные в данном Техническом задании.</w:t>
      </w:r>
    </w:p>
    <w:p w:rsidR="00E25741" w:rsidRPr="00A174D6" w:rsidRDefault="00E25741" w:rsidP="00E25741">
      <w:pPr>
        <w:ind w:left="-709" w:firstLine="851"/>
        <w:jc w:val="both"/>
        <w:rPr>
          <w:sz w:val="22"/>
          <w:szCs w:val="22"/>
        </w:rPr>
      </w:pPr>
      <w:r>
        <w:rPr>
          <w:sz w:val="22"/>
          <w:szCs w:val="22"/>
        </w:rPr>
        <w:t>- Ответственность за вред, причиненный жизни и здоровью детей, персонала МАОУ ДО ДООЛ «Парус» при исполнении Договорных обязательств.</w:t>
      </w:r>
    </w:p>
    <w:p w:rsidR="0020731F" w:rsidRDefault="0020731F" w:rsidP="0020731F">
      <w:pPr>
        <w:pStyle w:val="1"/>
        <w:rPr>
          <w:rFonts w:ascii="Times New Roman" w:hAnsi="Times New Roman"/>
          <w:b/>
          <w:szCs w:val="24"/>
        </w:rPr>
      </w:pPr>
    </w:p>
    <w:p w:rsidR="0020731F" w:rsidRDefault="0020731F" w:rsidP="0020731F"/>
    <w:p w:rsidR="0020731F" w:rsidRDefault="0020731F" w:rsidP="0020731F">
      <w:proofErr w:type="gramStart"/>
      <w:r>
        <w:t>Директор  МАОУ</w:t>
      </w:r>
      <w:proofErr w:type="gramEnd"/>
      <w:r>
        <w:t xml:space="preserve"> ДО ДООЛ «Парус»</w:t>
      </w:r>
      <w:r>
        <w:tab/>
      </w:r>
      <w:r>
        <w:tab/>
        <w:t xml:space="preserve">                           </w:t>
      </w:r>
      <w:r>
        <w:tab/>
      </w:r>
      <w:proofErr w:type="spellStart"/>
      <w:r>
        <w:t>В.В.Арчелова</w:t>
      </w:r>
      <w:proofErr w:type="spellEnd"/>
      <w:r>
        <w:t xml:space="preserve"> </w:t>
      </w:r>
    </w:p>
    <w:p w:rsidR="0020731F" w:rsidRDefault="0020731F" w:rsidP="0020731F">
      <w:pPr>
        <w:rPr>
          <w:sz w:val="22"/>
          <w:szCs w:val="22"/>
        </w:rPr>
      </w:pPr>
      <w:r>
        <w:rPr>
          <w:sz w:val="22"/>
          <w:szCs w:val="22"/>
        </w:rPr>
        <w:t xml:space="preserve"> </w:t>
      </w:r>
    </w:p>
    <w:p w:rsidR="0020731F" w:rsidRDefault="0020731F" w:rsidP="0020731F">
      <w:pPr>
        <w:rPr>
          <w:sz w:val="22"/>
          <w:szCs w:val="22"/>
        </w:rPr>
      </w:pPr>
      <w:r>
        <w:rPr>
          <w:sz w:val="22"/>
          <w:szCs w:val="22"/>
        </w:rPr>
        <w:t xml:space="preserve">    </w:t>
      </w:r>
    </w:p>
    <w:p w:rsidR="0020731F" w:rsidRDefault="0020731F" w:rsidP="0020731F">
      <w:pPr>
        <w:rPr>
          <w:sz w:val="22"/>
          <w:szCs w:val="22"/>
        </w:rPr>
      </w:pPr>
    </w:p>
    <w:p w:rsidR="0020731F" w:rsidRDefault="0020731F" w:rsidP="0020731F">
      <w:pPr>
        <w:jc w:val="right"/>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E25741" w:rsidRDefault="00E25741" w:rsidP="0020731F">
      <w:pPr>
        <w:rPr>
          <w:sz w:val="22"/>
          <w:szCs w:val="22"/>
        </w:rPr>
      </w:pPr>
    </w:p>
    <w:p w:rsidR="00E25741" w:rsidRDefault="00E25741" w:rsidP="0020731F">
      <w:pPr>
        <w:rPr>
          <w:sz w:val="22"/>
          <w:szCs w:val="22"/>
        </w:rPr>
      </w:pPr>
    </w:p>
    <w:p w:rsidR="00E25741" w:rsidRDefault="00E25741" w:rsidP="0020731F">
      <w:pPr>
        <w:rPr>
          <w:sz w:val="22"/>
          <w:szCs w:val="22"/>
        </w:rPr>
      </w:pPr>
    </w:p>
    <w:p w:rsidR="00E25741" w:rsidRDefault="00E25741"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pStyle w:val="1"/>
        <w:shd w:val="clear" w:color="auto" w:fill="FFFFFF"/>
        <w:jc w:val="right"/>
        <w:rPr>
          <w:rFonts w:ascii="Times New Roman" w:hAnsi="Times New Roman"/>
          <w:szCs w:val="24"/>
        </w:rPr>
      </w:pPr>
      <w:r>
        <w:rPr>
          <w:rFonts w:ascii="Times New Roman" w:hAnsi="Times New Roman"/>
          <w:szCs w:val="24"/>
        </w:rPr>
        <w:lastRenderedPageBreak/>
        <w:t xml:space="preserve">    Приложение № 2 к договору </w:t>
      </w:r>
    </w:p>
    <w:p w:rsidR="0020731F" w:rsidRDefault="0020731F" w:rsidP="0020731F">
      <w:pPr>
        <w:pStyle w:val="1"/>
        <w:shd w:val="clear" w:color="auto" w:fill="FFFFFF"/>
        <w:jc w:val="right"/>
        <w:rPr>
          <w:rFonts w:ascii="Times New Roman" w:hAnsi="Times New Roman"/>
          <w:szCs w:val="24"/>
        </w:rPr>
      </w:pPr>
      <w:r>
        <w:rPr>
          <w:rFonts w:ascii="Times New Roman" w:hAnsi="Times New Roman"/>
          <w:szCs w:val="24"/>
        </w:rPr>
        <w:t>№ ________________</w:t>
      </w:r>
    </w:p>
    <w:p w:rsidR="0020731F" w:rsidRDefault="0020731F" w:rsidP="0020731F">
      <w:pPr>
        <w:pStyle w:val="1"/>
        <w:shd w:val="clear" w:color="auto" w:fill="FFFFFF"/>
        <w:jc w:val="right"/>
        <w:rPr>
          <w:rFonts w:ascii="Times New Roman" w:hAnsi="Times New Roman"/>
          <w:szCs w:val="24"/>
        </w:rPr>
      </w:pPr>
      <w:r>
        <w:rPr>
          <w:rFonts w:ascii="Times New Roman" w:hAnsi="Times New Roman"/>
          <w:szCs w:val="24"/>
        </w:rPr>
        <w:t>от_____________</w:t>
      </w: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rPr>
          <w:sz w:val="22"/>
          <w:szCs w:val="22"/>
        </w:rPr>
      </w:pPr>
    </w:p>
    <w:p w:rsidR="0020731F" w:rsidRDefault="0020731F" w:rsidP="0020731F">
      <w:pPr>
        <w:jc w:val="center"/>
        <w:rPr>
          <w:b/>
        </w:rPr>
      </w:pPr>
      <w:r>
        <w:rPr>
          <w:b/>
        </w:rPr>
        <w:t>ПРИМЕРНОЕ ЦИКЛИЧНОЕ МЕНЮ</w:t>
      </w:r>
    </w:p>
    <w:p w:rsidR="0020731F" w:rsidRDefault="0020731F" w:rsidP="0020731F">
      <w:pPr>
        <w:jc w:val="center"/>
        <w:rPr>
          <w:b/>
        </w:rPr>
      </w:pPr>
      <w:r>
        <w:rPr>
          <w:b/>
        </w:rPr>
        <w:t>Муниципального автономного образовательного учреждения дополнительного образования «Детский оздоровительно-образовательный лагерь «Парус»</w:t>
      </w: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rPr>
          <w:b/>
        </w:rPr>
      </w:pPr>
    </w:p>
    <w:p w:rsidR="0020731F" w:rsidRDefault="0020731F" w:rsidP="0020731F">
      <w:pPr>
        <w:pStyle w:val="1"/>
        <w:shd w:val="clear" w:color="auto" w:fill="FFFFFF"/>
        <w:jc w:val="right"/>
        <w:rPr>
          <w:rFonts w:ascii="Times New Roman" w:hAnsi="Times New Roman"/>
          <w:szCs w:val="24"/>
        </w:rPr>
      </w:pPr>
      <w:r>
        <w:rPr>
          <w:rFonts w:ascii="Times New Roman" w:hAnsi="Times New Roman"/>
          <w:szCs w:val="24"/>
        </w:rPr>
        <w:lastRenderedPageBreak/>
        <w:t xml:space="preserve">    Приложение № 3 к договору </w:t>
      </w:r>
    </w:p>
    <w:p w:rsidR="0020731F" w:rsidRDefault="0020731F" w:rsidP="0020731F">
      <w:pPr>
        <w:pStyle w:val="1"/>
        <w:shd w:val="clear" w:color="auto" w:fill="FFFFFF"/>
        <w:jc w:val="right"/>
        <w:rPr>
          <w:rFonts w:ascii="Times New Roman" w:hAnsi="Times New Roman"/>
          <w:szCs w:val="24"/>
        </w:rPr>
      </w:pPr>
      <w:r>
        <w:rPr>
          <w:rFonts w:ascii="Times New Roman" w:hAnsi="Times New Roman"/>
          <w:szCs w:val="24"/>
        </w:rPr>
        <w:t>№ ________________</w:t>
      </w:r>
    </w:p>
    <w:p w:rsidR="0020731F" w:rsidRDefault="0020731F" w:rsidP="0020731F">
      <w:pPr>
        <w:pStyle w:val="1"/>
        <w:shd w:val="clear" w:color="auto" w:fill="FFFFFF"/>
        <w:jc w:val="right"/>
        <w:rPr>
          <w:rFonts w:ascii="Times New Roman" w:hAnsi="Times New Roman"/>
          <w:szCs w:val="24"/>
        </w:rPr>
      </w:pPr>
      <w:r>
        <w:rPr>
          <w:rFonts w:ascii="Times New Roman" w:hAnsi="Times New Roman"/>
          <w:szCs w:val="24"/>
        </w:rPr>
        <w:t>от_____________</w:t>
      </w:r>
    </w:p>
    <w:p w:rsidR="0020731F" w:rsidRDefault="0020731F" w:rsidP="0020731F">
      <w:pPr>
        <w:rPr>
          <w:b/>
        </w:rPr>
      </w:pPr>
    </w:p>
    <w:tbl>
      <w:tblPr>
        <w:tblW w:w="9677" w:type="dxa"/>
        <w:tblInd w:w="88" w:type="dxa"/>
        <w:tblLook w:val="04A0" w:firstRow="1" w:lastRow="0" w:firstColumn="1" w:lastColumn="0" w:noHBand="0" w:noVBand="1"/>
      </w:tblPr>
      <w:tblGrid>
        <w:gridCol w:w="9677"/>
      </w:tblGrid>
      <w:tr w:rsidR="0020731F" w:rsidTr="0020731F">
        <w:trPr>
          <w:trHeight w:val="600"/>
        </w:trPr>
        <w:tc>
          <w:tcPr>
            <w:tcW w:w="9677" w:type="dxa"/>
            <w:hideMark/>
          </w:tcPr>
          <w:p w:rsidR="0020731F" w:rsidRDefault="0020731F">
            <w:pPr>
              <w:spacing w:line="276" w:lineRule="auto"/>
              <w:jc w:val="center"/>
              <w:rPr>
                <w:b/>
                <w:bCs/>
                <w:lang w:eastAsia="en-US"/>
              </w:rPr>
            </w:pPr>
            <w:r>
              <w:rPr>
                <w:b/>
                <w:bCs/>
                <w:sz w:val="22"/>
                <w:szCs w:val="22"/>
                <w:lang w:eastAsia="en-US"/>
              </w:rPr>
              <w:t xml:space="preserve">Смета на оказание услуг по </w:t>
            </w:r>
            <w:r w:rsidR="0061129E">
              <w:rPr>
                <w:b/>
                <w:bCs/>
                <w:sz w:val="22"/>
                <w:szCs w:val="22"/>
                <w:lang w:eastAsia="en-US"/>
              </w:rPr>
              <w:t xml:space="preserve">организации </w:t>
            </w:r>
            <w:r>
              <w:rPr>
                <w:b/>
                <w:bCs/>
                <w:sz w:val="22"/>
                <w:szCs w:val="22"/>
                <w:lang w:eastAsia="en-US"/>
              </w:rPr>
              <w:t>питани</w:t>
            </w:r>
            <w:r w:rsidR="00F40556">
              <w:rPr>
                <w:b/>
                <w:bCs/>
                <w:sz w:val="22"/>
                <w:szCs w:val="22"/>
                <w:lang w:eastAsia="en-US"/>
              </w:rPr>
              <w:t xml:space="preserve">я </w:t>
            </w:r>
            <w:r>
              <w:rPr>
                <w:b/>
                <w:bCs/>
                <w:sz w:val="22"/>
                <w:szCs w:val="22"/>
                <w:lang w:eastAsia="en-US"/>
              </w:rPr>
              <w:t>детей в МАОУ ДО ДООЛ «Парус»</w:t>
            </w:r>
          </w:p>
          <w:p w:rsidR="0020731F" w:rsidRDefault="00CC376C">
            <w:pPr>
              <w:spacing w:line="276" w:lineRule="auto"/>
              <w:jc w:val="center"/>
              <w:rPr>
                <w:b/>
                <w:bCs/>
                <w:lang w:eastAsia="en-US"/>
              </w:rPr>
            </w:pPr>
            <w:r>
              <w:rPr>
                <w:b/>
                <w:bCs/>
                <w:sz w:val="22"/>
                <w:szCs w:val="22"/>
                <w:lang w:eastAsia="en-US"/>
              </w:rPr>
              <w:t xml:space="preserve"> в летний период 202</w:t>
            </w:r>
            <w:r w:rsidR="00E25741">
              <w:rPr>
                <w:b/>
                <w:bCs/>
                <w:sz w:val="22"/>
                <w:szCs w:val="22"/>
                <w:lang w:eastAsia="en-US"/>
              </w:rPr>
              <w:t xml:space="preserve">5 </w:t>
            </w:r>
            <w:r w:rsidR="0020731F">
              <w:rPr>
                <w:b/>
                <w:bCs/>
                <w:sz w:val="22"/>
                <w:szCs w:val="22"/>
                <w:lang w:eastAsia="en-US"/>
              </w:rPr>
              <w:t>года (3 смены)</w:t>
            </w:r>
          </w:p>
        </w:tc>
      </w:tr>
    </w:tbl>
    <w:p w:rsidR="0020731F" w:rsidRDefault="0020731F" w:rsidP="0020731F">
      <w:pPr>
        <w:jc w:val="right"/>
        <w:rPr>
          <w:b/>
          <w:sz w:val="22"/>
          <w:szCs w:val="22"/>
        </w:rPr>
      </w:pPr>
    </w:p>
    <w:tbl>
      <w:tblPr>
        <w:tblW w:w="9513" w:type="dxa"/>
        <w:tblInd w:w="93" w:type="dxa"/>
        <w:tblLook w:val="04A0" w:firstRow="1" w:lastRow="0" w:firstColumn="1" w:lastColumn="0" w:noHBand="0" w:noVBand="1"/>
      </w:tblPr>
      <w:tblGrid>
        <w:gridCol w:w="4410"/>
        <w:gridCol w:w="5103"/>
      </w:tblGrid>
      <w:tr w:rsidR="0020731F" w:rsidTr="0020731F">
        <w:trPr>
          <w:trHeight w:val="570"/>
        </w:trPr>
        <w:tc>
          <w:tcPr>
            <w:tcW w:w="4410" w:type="dxa"/>
            <w:vMerge w:val="restart"/>
            <w:tcBorders>
              <w:top w:val="single" w:sz="8" w:space="0" w:color="auto"/>
              <w:left w:val="single" w:sz="8" w:space="0" w:color="auto"/>
              <w:bottom w:val="single" w:sz="8" w:space="0" w:color="000000"/>
              <w:right w:val="single" w:sz="8" w:space="0" w:color="auto"/>
            </w:tcBorders>
            <w:noWrap/>
            <w:hideMark/>
          </w:tcPr>
          <w:p w:rsidR="0020731F" w:rsidRDefault="0020731F">
            <w:pPr>
              <w:spacing w:line="276" w:lineRule="auto"/>
              <w:rPr>
                <w:color w:val="000000"/>
                <w:lang w:eastAsia="en-US"/>
              </w:rPr>
            </w:pPr>
            <w:r>
              <w:rPr>
                <w:color w:val="000000"/>
                <w:sz w:val="22"/>
                <w:szCs w:val="22"/>
                <w:lang w:eastAsia="en-US"/>
              </w:rPr>
              <w:t>Наименование затрат/статьи расходов</w:t>
            </w:r>
          </w:p>
        </w:tc>
        <w:tc>
          <w:tcPr>
            <w:tcW w:w="5103" w:type="dxa"/>
            <w:tcBorders>
              <w:top w:val="single" w:sz="8" w:space="0" w:color="auto"/>
              <w:left w:val="nil"/>
              <w:bottom w:val="nil"/>
              <w:right w:val="single" w:sz="8" w:space="0" w:color="auto"/>
            </w:tcBorders>
            <w:hideMark/>
          </w:tcPr>
          <w:p w:rsidR="0020731F" w:rsidRDefault="0020731F">
            <w:pPr>
              <w:spacing w:line="276" w:lineRule="auto"/>
              <w:jc w:val="center"/>
              <w:rPr>
                <w:color w:val="000000"/>
                <w:lang w:eastAsia="en-US"/>
              </w:rPr>
            </w:pPr>
            <w:r>
              <w:rPr>
                <w:color w:val="000000"/>
                <w:sz w:val="22"/>
                <w:szCs w:val="22"/>
                <w:lang w:eastAsia="en-US"/>
              </w:rPr>
              <w:t>Сумма  (руб.)</w:t>
            </w:r>
          </w:p>
        </w:tc>
      </w:tr>
      <w:tr w:rsidR="0020731F" w:rsidTr="0020731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0731F" w:rsidRDefault="0020731F">
            <w:pPr>
              <w:spacing w:line="276" w:lineRule="auto"/>
              <w:rPr>
                <w:color w:val="000000"/>
                <w:lang w:eastAsia="en-US"/>
              </w:rPr>
            </w:pPr>
          </w:p>
        </w:tc>
        <w:tc>
          <w:tcPr>
            <w:tcW w:w="5103" w:type="dxa"/>
            <w:tcBorders>
              <w:top w:val="nil"/>
              <w:left w:val="nil"/>
              <w:bottom w:val="single" w:sz="8" w:space="0" w:color="auto"/>
              <w:right w:val="single" w:sz="8" w:space="0" w:color="auto"/>
            </w:tcBorders>
            <w:hideMark/>
          </w:tcPr>
          <w:p w:rsidR="0020731F" w:rsidRDefault="0020731F">
            <w:pPr>
              <w:spacing w:line="276" w:lineRule="auto"/>
              <w:jc w:val="center"/>
              <w:rPr>
                <w:color w:val="000000"/>
                <w:lang w:eastAsia="en-US"/>
              </w:rPr>
            </w:pPr>
            <w:r>
              <w:rPr>
                <w:color w:val="000000"/>
                <w:sz w:val="22"/>
                <w:szCs w:val="22"/>
                <w:lang w:eastAsia="en-US"/>
              </w:rPr>
              <w:t>без НДС</w:t>
            </w:r>
          </w:p>
        </w:tc>
      </w:tr>
      <w:tr w:rsidR="005521BC" w:rsidTr="00315153">
        <w:trPr>
          <w:trHeight w:val="315"/>
        </w:trPr>
        <w:tc>
          <w:tcPr>
            <w:tcW w:w="4410" w:type="dxa"/>
            <w:tcBorders>
              <w:top w:val="nil"/>
              <w:left w:val="single" w:sz="8" w:space="0" w:color="auto"/>
              <w:bottom w:val="single" w:sz="8" w:space="0" w:color="auto"/>
              <w:right w:val="single" w:sz="8" w:space="0" w:color="auto"/>
            </w:tcBorders>
            <w:noWrap/>
            <w:vAlign w:val="bottom"/>
            <w:hideMark/>
          </w:tcPr>
          <w:p w:rsidR="005521BC" w:rsidRDefault="005521BC" w:rsidP="005521BC">
            <w:pPr>
              <w:spacing w:line="276" w:lineRule="auto"/>
              <w:rPr>
                <w:color w:val="000000"/>
                <w:lang w:eastAsia="en-US"/>
              </w:rPr>
            </w:pPr>
            <w:r>
              <w:rPr>
                <w:color w:val="000000"/>
                <w:sz w:val="22"/>
                <w:szCs w:val="22"/>
                <w:lang w:eastAsia="en-US"/>
              </w:rPr>
              <w:t>Продукты питания</w:t>
            </w:r>
          </w:p>
        </w:tc>
        <w:tc>
          <w:tcPr>
            <w:tcW w:w="5103" w:type="dxa"/>
            <w:tcBorders>
              <w:top w:val="nil"/>
              <w:left w:val="nil"/>
              <w:bottom w:val="single" w:sz="8" w:space="0" w:color="auto"/>
              <w:right w:val="single" w:sz="8" w:space="0" w:color="auto"/>
            </w:tcBorders>
            <w:shd w:val="clear" w:color="auto" w:fill="auto"/>
            <w:noWrap/>
            <w:vAlign w:val="bottom"/>
          </w:tcPr>
          <w:p w:rsidR="005521BC" w:rsidRPr="00E01EF6" w:rsidRDefault="00477149" w:rsidP="005521BC">
            <w:pPr>
              <w:jc w:val="center"/>
              <w:rPr>
                <w:color w:val="000000"/>
              </w:rPr>
            </w:pPr>
            <w:r>
              <w:rPr>
                <w:color w:val="000000"/>
              </w:rPr>
              <w:t>2 479 680,00</w:t>
            </w:r>
          </w:p>
        </w:tc>
      </w:tr>
      <w:tr w:rsidR="005521BC" w:rsidTr="00315153">
        <w:trPr>
          <w:trHeight w:val="675"/>
        </w:trPr>
        <w:tc>
          <w:tcPr>
            <w:tcW w:w="4410" w:type="dxa"/>
            <w:tcBorders>
              <w:top w:val="nil"/>
              <w:left w:val="single" w:sz="8" w:space="0" w:color="auto"/>
              <w:bottom w:val="single" w:sz="8" w:space="0" w:color="auto"/>
              <w:right w:val="single" w:sz="8" w:space="0" w:color="auto"/>
            </w:tcBorders>
            <w:hideMark/>
          </w:tcPr>
          <w:p w:rsidR="005521BC" w:rsidRDefault="005521BC" w:rsidP="005521BC">
            <w:pPr>
              <w:spacing w:line="276" w:lineRule="auto"/>
              <w:rPr>
                <w:color w:val="000000"/>
                <w:lang w:eastAsia="en-US"/>
              </w:rPr>
            </w:pPr>
            <w:r>
              <w:rPr>
                <w:color w:val="000000"/>
                <w:sz w:val="22"/>
                <w:szCs w:val="22"/>
                <w:lang w:eastAsia="en-US"/>
              </w:rPr>
              <w:t>Услуги по организации питания</w:t>
            </w:r>
          </w:p>
        </w:tc>
        <w:tc>
          <w:tcPr>
            <w:tcW w:w="5103" w:type="dxa"/>
            <w:tcBorders>
              <w:top w:val="nil"/>
              <w:left w:val="nil"/>
              <w:bottom w:val="single" w:sz="8" w:space="0" w:color="auto"/>
              <w:right w:val="single" w:sz="8" w:space="0" w:color="auto"/>
            </w:tcBorders>
            <w:shd w:val="clear" w:color="auto" w:fill="auto"/>
            <w:vAlign w:val="bottom"/>
          </w:tcPr>
          <w:p w:rsidR="005521BC" w:rsidRPr="00FD1C04" w:rsidRDefault="00477149" w:rsidP="005521BC">
            <w:pPr>
              <w:jc w:val="center"/>
              <w:rPr>
                <w:color w:val="000000"/>
              </w:rPr>
            </w:pPr>
            <w:r>
              <w:rPr>
                <w:color w:val="000000"/>
              </w:rPr>
              <w:t>1 517 322,24</w:t>
            </w:r>
          </w:p>
        </w:tc>
      </w:tr>
      <w:tr w:rsidR="005521BC" w:rsidTr="00315153">
        <w:trPr>
          <w:trHeight w:val="315"/>
        </w:trPr>
        <w:tc>
          <w:tcPr>
            <w:tcW w:w="4410" w:type="dxa"/>
            <w:tcBorders>
              <w:top w:val="nil"/>
              <w:left w:val="single" w:sz="8" w:space="0" w:color="auto"/>
              <w:bottom w:val="single" w:sz="8" w:space="0" w:color="auto"/>
              <w:right w:val="single" w:sz="8" w:space="0" w:color="auto"/>
            </w:tcBorders>
            <w:noWrap/>
            <w:hideMark/>
          </w:tcPr>
          <w:p w:rsidR="005521BC" w:rsidRDefault="005521BC" w:rsidP="005521BC">
            <w:pPr>
              <w:spacing w:line="276" w:lineRule="auto"/>
              <w:rPr>
                <w:color w:val="000000"/>
                <w:lang w:eastAsia="en-US"/>
              </w:rPr>
            </w:pPr>
            <w:r>
              <w:rPr>
                <w:color w:val="000000"/>
                <w:sz w:val="22"/>
                <w:szCs w:val="22"/>
                <w:lang w:eastAsia="en-US"/>
              </w:rPr>
              <w:t>в том числе:</w:t>
            </w:r>
          </w:p>
        </w:tc>
        <w:tc>
          <w:tcPr>
            <w:tcW w:w="5103" w:type="dxa"/>
            <w:tcBorders>
              <w:top w:val="nil"/>
              <w:left w:val="nil"/>
              <w:bottom w:val="single" w:sz="8" w:space="0" w:color="auto"/>
              <w:right w:val="single" w:sz="8" w:space="0" w:color="auto"/>
            </w:tcBorders>
            <w:shd w:val="clear" w:color="auto" w:fill="auto"/>
            <w:vAlign w:val="bottom"/>
          </w:tcPr>
          <w:p w:rsidR="005521BC" w:rsidRPr="00E01EF6" w:rsidRDefault="005521BC" w:rsidP="005521BC">
            <w:pPr>
              <w:jc w:val="center"/>
              <w:rPr>
                <w:color w:val="000000"/>
              </w:rPr>
            </w:pPr>
          </w:p>
        </w:tc>
      </w:tr>
      <w:tr w:rsidR="005521BC" w:rsidTr="00315153">
        <w:trPr>
          <w:trHeight w:val="360"/>
        </w:trPr>
        <w:tc>
          <w:tcPr>
            <w:tcW w:w="4410" w:type="dxa"/>
            <w:tcBorders>
              <w:top w:val="nil"/>
              <w:left w:val="single" w:sz="8" w:space="0" w:color="auto"/>
              <w:bottom w:val="single" w:sz="8" w:space="0" w:color="auto"/>
              <w:right w:val="single" w:sz="8" w:space="0" w:color="auto"/>
            </w:tcBorders>
            <w:noWrap/>
            <w:vAlign w:val="bottom"/>
            <w:hideMark/>
          </w:tcPr>
          <w:p w:rsidR="005521BC" w:rsidRDefault="005521BC" w:rsidP="005521BC">
            <w:pPr>
              <w:spacing w:line="276" w:lineRule="auto"/>
              <w:rPr>
                <w:color w:val="000000"/>
                <w:lang w:eastAsia="en-US"/>
              </w:rPr>
            </w:pPr>
            <w:r>
              <w:rPr>
                <w:color w:val="000000"/>
                <w:sz w:val="22"/>
                <w:szCs w:val="22"/>
                <w:lang w:eastAsia="en-US"/>
              </w:rPr>
              <w:t>Затраты на оплату труда</w:t>
            </w:r>
          </w:p>
        </w:tc>
        <w:tc>
          <w:tcPr>
            <w:tcW w:w="5103" w:type="dxa"/>
            <w:tcBorders>
              <w:top w:val="nil"/>
              <w:left w:val="nil"/>
              <w:bottom w:val="single" w:sz="8" w:space="0" w:color="auto"/>
              <w:right w:val="single" w:sz="8" w:space="0" w:color="auto"/>
            </w:tcBorders>
            <w:shd w:val="clear" w:color="auto" w:fill="auto"/>
            <w:noWrap/>
            <w:vAlign w:val="bottom"/>
          </w:tcPr>
          <w:p w:rsidR="005521BC" w:rsidRPr="00E919DD" w:rsidRDefault="00E919DD" w:rsidP="005521BC">
            <w:pPr>
              <w:jc w:val="center"/>
              <w:rPr>
                <w:color w:val="000000"/>
              </w:rPr>
            </w:pPr>
            <w:r>
              <w:rPr>
                <w:color w:val="000000"/>
              </w:rPr>
              <w:t>920 619,66</w:t>
            </w:r>
          </w:p>
        </w:tc>
      </w:tr>
      <w:tr w:rsidR="005521BC" w:rsidTr="00315153">
        <w:trPr>
          <w:trHeight w:val="345"/>
        </w:trPr>
        <w:tc>
          <w:tcPr>
            <w:tcW w:w="4410" w:type="dxa"/>
            <w:tcBorders>
              <w:top w:val="nil"/>
              <w:left w:val="single" w:sz="8" w:space="0" w:color="auto"/>
              <w:bottom w:val="single" w:sz="8" w:space="0" w:color="auto"/>
              <w:right w:val="single" w:sz="8" w:space="0" w:color="auto"/>
            </w:tcBorders>
            <w:noWrap/>
            <w:vAlign w:val="bottom"/>
            <w:hideMark/>
          </w:tcPr>
          <w:p w:rsidR="005521BC" w:rsidRDefault="005521BC" w:rsidP="005521BC">
            <w:pPr>
              <w:spacing w:line="276" w:lineRule="auto"/>
              <w:rPr>
                <w:color w:val="000000"/>
                <w:lang w:eastAsia="en-US"/>
              </w:rPr>
            </w:pPr>
            <w:r>
              <w:rPr>
                <w:color w:val="000000"/>
                <w:sz w:val="22"/>
                <w:szCs w:val="22"/>
                <w:lang w:eastAsia="en-US"/>
              </w:rPr>
              <w:t>Отчисления в ПФ</w:t>
            </w:r>
          </w:p>
        </w:tc>
        <w:tc>
          <w:tcPr>
            <w:tcW w:w="5103" w:type="dxa"/>
            <w:tcBorders>
              <w:top w:val="nil"/>
              <w:left w:val="nil"/>
              <w:bottom w:val="single" w:sz="8" w:space="0" w:color="auto"/>
              <w:right w:val="single" w:sz="8" w:space="0" w:color="auto"/>
            </w:tcBorders>
            <w:shd w:val="clear" w:color="auto" w:fill="auto"/>
            <w:noWrap/>
            <w:vAlign w:val="bottom"/>
          </w:tcPr>
          <w:p w:rsidR="005521BC" w:rsidRPr="00E919DD" w:rsidRDefault="00E919DD" w:rsidP="005521BC">
            <w:pPr>
              <w:jc w:val="center"/>
              <w:rPr>
                <w:color w:val="000000"/>
              </w:rPr>
            </w:pPr>
            <w:r>
              <w:rPr>
                <w:color w:val="000000"/>
              </w:rPr>
              <w:t>278 027,14</w:t>
            </w:r>
          </w:p>
        </w:tc>
      </w:tr>
      <w:tr w:rsidR="005521BC" w:rsidTr="00315153">
        <w:trPr>
          <w:trHeight w:val="555"/>
        </w:trPr>
        <w:tc>
          <w:tcPr>
            <w:tcW w:w="4410" w:type="dxa"/>
            <w:tcBorders>
              <w:top w:val="nil"/>
              <w:left w:val="single" w:sz="8" w:space="0" w:color="auto"/>
              <w:bottom w:val="single" w:sz="8" w:space="0" w:color="auto"/>
              <w:right w:val="single" w:sz="8" w:space="0" w:color="auto"/>
            </w:tcBorders>
            <w:vAlign w:val="bottom"/>
            <w:hideMark/>
          </w:tcPr>
          <w:p w:rsidR="005521BC" w:rsidRDefault="005521BC" w:rsidP="005521BC">
            <w:pPr>
              <w:spacing w:line="276" w:lineRule="auto"/>
              <w:rPr>
                <w:color w:val="000000"/>
                <w:lang w:eastAsia="en-US"/>
              </w:rPr>
            </w:pPr>
            <w:r>
              <w:rPr>
                <w:color w:val="000000"/>
                <w:sz w:val="22"/>
                <w:szCs w:val="22"/>
                <w:lang w:eastAsia="en-US"/>
              </w:rPr>
              <w:t>Накладные расходы (с учетом а/транспорта)</w:t>
            </w:r>
          </w:p>
        </w:tc>
        <w:tc>
          <w:tcPr>
            <w:tcW w:w="5103" w:type="dxa"/>
            <w:tcBorders>
              <w:top w:val="nil"/>
              <w:left w:val="nil"/>
              <w:bottom w:val="single" w:sz="8" w:space="0" w:color="auto"/>
              <w:right w:val="single" w:sz="8" w:space="0" w:color="auto"/>
            </w:tcBorders>
            <w:shd w:val="clear" w:color="auto" w:fill="auto"/>
            <w:noWrap/>
            <w:vAlign w:val="bottom"/>
          </w:tcPr>
          <w:p w:rsidR="005521BC" w:rsidRPr="00E01EF6" w:rsidRDefault="005521BC" w:rsidP="005521BC">
            <w:pPr>
              <w:jc w:val="center"/>
              <w:rPr>
                <w:color w:val="000000"/>
              </w:rPr>
            </w:pPr>
            <w:r>
              <w:rPr>
                <w:color w:val="000000"/>
              </w:rPr>
              <w:t>107 540,51</w:t>
            </w:r>
          </w:p>
        </w:tc>
      </w:tr>
      <w:tr w:rsidR="005521BC" w:rsidTr="00315153">
        <w:trPr>
          <w:trHeight w:val="555"/>
        </w:trPr>
        <w:tc>
          <w:tcPr>
            <w:tcW w:w="4410" w:type="dxa"/>
            <w:tcBorders>
              <w:top w:val="nil"/>
              <w:left w:val="single" w:sz="8" w:space="0" w:color="auto"/>
              <w:bottom w:val="single" w:sz="8" w:space="0" w:color="auto"/>
              <w:right w:val="single" w:sz="8" w:space="0" w:color="auto"/>
            </w:tcBorders>
            <w:vAlign w:val="bottom"/>
            <w:hideMark/>
          </w:tcPr>
          <w:p w:rsidR="005521BC" w:rsidRDefault="005521BC" w:rsidP="005521BC">
            <w:pPr>
              <w:spacing w:line="276" w:lineRule="auto"/>
              <w:rPr>
                <w:color w:val="000000"/>
                <w:lang w:eastAsia="en-US"/>
              </w:rPr>
            </w:pPr>
            <w:r>
              <w:rPr>
                <w:color w:val="000000"/>
                <w:sz w:val="22"/>
                <w:szCs w:val="22"/>
                <w:lang w:eastAsia="en-US"/>
              </w:rPr>
              <w:t>Стоимость затрат на отбор суточных проб (63 дня)</w:t>
            </w:r>
          </w:p>
        </w:tc>
        <w:tc>
          <w:tcPr>
            <w:tcW w:w="5103" w:type="dxa"/>
            <w:tcBorders>
              <w:top w:val="nil"/>
              <w:left w:val="nil"/>
              <w:bottom w:val="single" w:sz="8" w:space="0" w:color="auto"/>
              <w:right w:val="single" w:sz="8" w:space="0" w:color="auto"/>
            </w:tcBorders>
            <w:shd w:val="clear" w:color="auto" w:fill="auto"/>
            <w:noWrap/>
            <w:vAlign w:val="bottom"/>
          </w:tcPr>
          <w:p w:rsidR="005521BC" w:rsidRDefault="005521BC" w:rsidP="005521BC">
            <w:pPr>
              <w:jc w:val="center"/>
              <w:rPr>
                <w:color w:val="000000"/>
              </w:rPr>
            </w:pPr>
            <w:r>
              <w:rPr>
                <w:color w:val="000000"/>
              </w:rPr>
              <w:t>73 521,00</w:t>
            </w:r>
          </w:p>
        </w:tc>
      </w:tr>
      <w:tr w:rsidR="005521BC" w:rsidTr="00315153">
        <w:trPr>
          <w:trHeight w:val="555"/>
        </w:trPr>
        <w:tc>
          <w:tcPr>
            <w:tcW w:w="4410" w:type="dxa"/>
            <w:tcBorders>
              <w:top w:val="nil"/>
              <w:left w:val="single" w:sz="8" w:space="0" w:color="auto"/>
              <w:bottom w:val="single" w:sz="8" w:space="0" w:color="auto"/>
              <w:right w:val="single" w:sz="8" w:space="0" w:color="auto"/>
            </w:tcBorders>
            <w:vAlign w:val="bottom"/>
            <w:hideMark/>
          </w:tcPr>
          <w:p w:rsidR="005521BC" w:rsidRDefault="005521BC" w:rsidP="005521BC">
            <w:pPr>
              <w:spacing w:line="276" w:lineRule="auto"/>
              <w:rPr>
                <w:color w:val="000000"/>
                <w:lang w:eastAsia="en-US"/>
              </w:rPr>
            </w:pPr>
            <w:r>
              <w:rPr>
                <w:color w:val="000000"/>
                <w:sz w:val="22"/>
                <w:szCs w:val="22"/>
                <w:lang w:eastAsia="en-US"/>
              </w:rPr>
              <w:t>Лабораторные исследования</w:t>
            </w:r>
          </w:p>
        </w:tc>
        <w:tc>
          <w:tcPr>
            <w:tcW w:w="5103" w:type="dxa"/>
            <w:tcBorders>
              <w:top w:val="nil"/>
              <w:left w:val="nil"/>
              <w:bottom w:val="single" w:sz="8" w:space="0" w:color="auto"/>
              <w:right w:val="single" w:sz="8" w:space="0" w:color="auto"/>
            </w:tcBorders>
            <w:shd w:val="clear" w:color="auto" w:fill="auto"/>
            <w:noWrap/>
            <w:vAlign w:val="bottom"/>
          </w:tcPr>
          <w:p w:rsidR="005521BC" w:rsidRDefault="005521BC" w:rsidP="005521BC">
            <w:pPr>
              <w:jc w:val="center"/>
              <w:rPr>
                <w:color w:val="000000"/>
              </w:rPr>
            </w:pPr>
            <w:r>
              <w:rPr>
                <w:color w:val="000000"/>
              </w:rPr>
              <w:t>112 000,00</w:t>
            </w:r>
          </w:p>
        </w:tc>
      </w:tr>
      <w:tr w:rsidR="005521BC" w:rsidTr="00315153">
        <w:trPr>
          <w:trHeight w:val="555"/>
        </w:trPr>
        <w:tc>
          <w:tcPr>
            <w:tcW w:w="4410" w:type="dxa"/>
            <w:tcBorders>
              <w:top w:val="nil"/>
              <w:left w:val="single" w:sz="8" w:space="0" w:color="auto"/>
              <w:bottom w:val="single" w:sz="8" w:space="0" w:color="auto"/>
              <w:right w:val="single" w:sz="8" w:space="0" w:color="auto"/>
            </w:tcBorders>
            <w:vAlign w:val="bottom"/>
            <w:hideMark/>
          </w:tcPr>
          <w:p w:rsidR="005521BC" w:rsidRDefault="005521BC" w:rsidP="005521BC">
            <w:pPr>
              <w:spacing w:line="276" w:lineRule="auto"/>
              <w:rPr>
                <w:color w:val="000000"/>
                <w:lang w:eastAsia="en-US"/>
              </w:rPr>
            </w:pPr>
            <w:r>
              <w:rPr>
                <w:color w:val="000000"/>
                <w:sz w:val="22"/>
                <w:szCs w:val="22"/>
                <w:lang w:eastAsia="en-US"/>
              </w:rPr>
              <w:t xml:space="preserve">Тесты на </w:t>
            </w:r>
            <w:proofErr w:type="spellStart"/>
            <w:r>
              <w:rPr>
                <w:color w:val="000000"/>
                <w:sz w:val="22"/>
                <w:szCs w:val="22"/>
                <w:lang w:eastAsia="en-US"/>
              </w:rPr>
              <w:t>рото</w:t>
            </w:r>
            <w:proofErr w:type="spellEnd"/>
            <w:r>
              <w:rPr>
                <w:color w:val="000000"/>
                <w:sz w:val="22"/>
                <w:szCs w:val="22"/>
                <w:lang w:eastAsia="en-US"/>
              </w:rPr>
              <w:t>-</w:t>
            </w:r>
            <w:proofErr w:type="spellStart"/>
            <w:r>
              <w:rPr>
                <w:color w:val="000000"/>
                <w:sz w:val="22"/>
                <w:szCs w:val="22"/>
                <w:lang w:eastAsia="en-US"/>
              </w:rPr>
              <w:t>норо</w:t>
            </w:r>
            <w:proofErr w:type="spellEnd"/>
            <w:r>
              <w:rPr>
                <w:color w:val="000000"/>
                <w:sz w:val="22"/>
                <w:szCs w:val="22"/>
                <w:lang w:eastAsia="en-US"/>
              </w:rPr>
              <w:t>-вирусы, ИХА</w:t>
            </w:r>
          </w:p>
        </w:tc>
        <w:tc>
          <w:tcPr>
            <w:tcW w:w="5103" w:type="dxa"/>
            <w:tcBorders>
              <w:top w:val="nil"/>
              <w:left w:val="nil"/>
              <w:bottom w:val="single" w:sz="8" w:space="0" w:color="auto"/>
              <w:right w:val="single" w:sz="8" w:space="0" w:color="auto"/>
            </w:tcBorders>
            <w:shd w:val="clear" w:color="auto" w:fill="auto"/>
            <w:noWrap/>
            <w:vAlign w:val="bottom"/>
          </w:tcPr>
          <w:p w:rsidR="005521BC" w:rsidRDefault="005521BC" w:rsidP="005521BC">
            <w:pPr>
              <w:jc w:val="center"/>
              <w:rPr>
                <w:color w:val="000000"/>
              </w:rPr>
            </w:pPr>
            <w:r>
              <w:rPr>
                <w:color w:val="000000"/>
              </w:rPr>
              <w:t>25 613,93</w:t>
            </w:r>
          </w:p>
        </w:tc>
      </w:tr>
      <w:tr w:rsidR="005521BC" w:rsidTr="00315153">
        <w:trPr>
          <w:trHeight w:val="315"/>
        </w:trPr>
        <w:tc>
          <w:tcPr>
            <w:tcW w:w="4410" w:type="dxa"/>
            <w:tcBorders>
              <w:top w:val="nil"/>
              <w:left w:val="single" w:sz="8" w:space="0" w:color="auto"/>
              <w:bottom w:val="single" w:sz="8" w:space="0" w:color="auto"/>
              <w:right w:val="single" w:sz="8" w:space="0" w:color="auto"/>
            </w:tcBorders>
            <w:noWrap/>
            <w:vAlign w:val="bottom"/>
            <w:hideMark/>
          </w:tcPr>
          <w:p w:rsidR="005521BC" w:rsidRDefault="005521BC" w:rsidP="005521BC">
            <w:pPr>
              <w:spacing w:line="276" w:lineRule="auto"/>
              <w:rPr>
                <w:b/>
                <w:bCs/>
                <w:color w:val="000000"/>
                <w:lang w:eastAsia="en-US"/>
              </w:rPr>
            </w:pPr>
            <w:r>
              <w:rPr>
                <w:b/>
                <w:bCs/>
                <w:color w:val="000000"/>
                <w:sz w:val="22"/>
                <w:szCs w:val="22"/>
                <w:lang w:eastAsia="en-US"/>
              </w:rPr>
              <w:t>Всего:</w:t>
            </w:r>
          </w:p>
        </w:tc>
        <w:tc>
          <w:tcPr>
            <w:tcW w:w="5103" w:type="dxa"/>
            <w:tcBorders>
              <w:top w:val="nil"/>
              <w:left w:val="nil"/>
              <w:bottom w:val="single" w:sz="8" w:space="0" w:color="auto"/>
              <w:right w:val="single" w:sz="8" w:space="0" w:color="auto"/>
            </w:tcBorders>
            <w:shd w:val="clear" w:color="auto" w:fill="auto"/>
            <w:noWrap/>
            <w:vAlign w:val="bottom"/>
          </w:tcPr>
          <w:p w:rsidR="005521BC" w:rsidRPr="00E01EF6" w:rsidRDefault="005521BC" w:rsidP="005521BC">
            <w:pPr>
              <w:jc w:val="center"/>
              <w:rPr>
                <w:b/>
                <w:bCs/>
                <w:color w:val="000000"/>
              </w:rPr>
            </w:pPr>
            <w:r>
              <w:rPr>
                <w:b/>
                <w:bCs/>
                <w:color w:val="000000"/>
              </w:rPr>
              <w:t>3 997 002,24</w:t>
            </w:r>
          </w:p>
        </w:tc>
      </w:tr>
      <w:tr w:rsidR="005521BC" w:rsidTr="00315153">
        <w:trPr>
          <w:trHeight w:val="517"/>
        </w:trPr>
        <w:tc>
          <w:tcPr>
            <w:tcW w:w="4410" w:type="dxa"/>
            <w:vMerge w:val="restart"/>
            <w:tcBorders>
              <w:top w:val="nil"/>
              <w:left w:val="single" w:sz="8" w:space="0" w:color="auto"/>
              <w:bottom w:val="single" w:sz="8" w:space="0" w:color="000000"/>
              <w:right w:val="single" w:sz="8" w:space="0" w:color="auto"/>
            </w:tcBorders>
            <w:noWrap/>
            <w:vAlign w:val="bottom"/>
            <w:hideMark/>
          </w:tcPr>
          <w:p w:rsidR="005521BC" w:rsidRDefault="005521BC" w:rsidP="005521BC">
            <w:pPr>
              <w:spacing w:line="276" w:lineRule="auto"/>
              <w:rPr>
                <w:color w:val="000000"/>
                <w:lang w:eastAsia="en-US"/>
              </w:rPr>
            </w:pPr>
            <w:r>
              <w:rPr>
                <w:color w:val="000000"/>
                <w:sz w:val="22"/>
                <w:szCs w:val="22"/>
                <w:lang w:eastAsia="en-US"/>
              </w:rPr>
              <w:t>Кол-во детей  (человек)</w:t>
            </w:r>
          </w:p>
        </w:tc>
        <w:tc>
          <w:tcPr>
            <w:tcW w:w="5103" w:type="dxa"/>
            <w:vMerge w:val="restart"/>
            <w:tcBorders>
              <w:top w:val="nil"/>
              <w:left w:val="single" w:sz="8" w:space="0" w:color="auto"/>
              <w:bottom w:val="single" w:sz="8" w:space="0" w:color="000000"/>
              <w:right w:val="single" w:sz="8" w:space="0" w:color="auto"/>
            </w:tcBorders>
            <w:shd w:val="clear" w:color="auto" w:fill="auto"/>
            <w:noWrap/>
            <w:vAlign w:val="bottom"/>
          </w:tcPr>
          <w:p w:rsidR="005521BC" w:rsidRPr="00E01EF6" w:rsidRDefault="005521BC" w:rsidP="005521BC">
            <w:pPr>
              <w:jc w:val="center"/>
              <w:rPr>
                <w:color w:val="000000"/>
              </w:rPr>
            </w:pPr>
            <w:r>
              <w:rPr>
                <w:color w:val="000000"/>
                <w:sz w:val="22"/>
                <w:szCs w:val="22"/>
              </w:rPr>
              <w:t>288</w:t>
            </w:r>
          </w:p>
        </w:tc>
      </w:tr>
      <w:tr w:rsidR="005521BC" w:rsidTr="0020731F">
        <w:trPr>
          <w:trHeight w:val="517"/>
        </w:trPr>
        <w:tc>
          <w:tcPr>
            <w:tcW w:w="0" w:type="auto"/>
            <w:vMerge/>
            <w:tcBorders>
              <w:top w:val="nil"/>
              <w:left w:val="single" w:sz="8" w:space="0" w:color="auto"/>
              <w:bottom w:val="single" w:sz="8" w:space="0" w:color="000000"/>
              <w:right w:val="single" w:sz="8" w:space="0" w:color="auto"/>
            </w:tcBorders>
            <w:vAlign w:val="center"/>
            <w:hideMark/>
          </w:tcPr>
          <w:p w:rsidR="005521BC" w:rsidRDefault="005521BC" w:rsidP="005521BC">
            <w:pPr>
              <w:spacing w:line="276" w:lineRule="auto"/>
              <w:rPr>
                <w:color w:val="000000"/>
                <w:lang w:eastAsia="en-US"/>
              </w:rPr>
            </w:pPr>
          </w:p>
        </w:tc>
        <w:tc>
          <w:tcPr>
            <w:tcW w:w="0" w:type="auto"/>
            <w:vMerge/>
            <w:tcBorders>
              <w:top w:val="nil"/>
              <w:left w:val="single" w:sz="8" w:space="0" w:color="auto"/>
              <w:bottom w:val="single" w:sz="8" w:space="0" w:color="000000"/>
              <w:right w:val="single" w:sz="8" w:space="0" w:color="auto"/>
            </w:tcBorders>
            <w:vAlign w:val="center"/>
            <w:hideMark/>
          </w:tcPr>
          <w:p w:rsidR="005521BC" w:rsidRDefault="005521BC" w:rsidP="005521BC">
            <w:pPr>
              <w:spacing w:line="276" w:lineRule="auto"/>
              <w:rPr>
                <w:color w:val="000000"/>
                <w:lang w:eastAsia="en-US"/>
              </w:rPr>
            </w:pPr>
          </w:p>
        </w:tc>
      </w:tr>
      <w:tr w:rsidR="005521BC" w:rsidTr="00315153">
        <w:trPr>
          <w:trHeight w:val="639"/>
        </w:trPr>
        <w:tc>
          <w:tcPr>
            <w:tcW w:w="4410" w:type="dxa"/>
            <w:tcBorders>
              <w:top w:val="nil"/>
              <w:left w:val="single" w:sz="8" w:space="0" w:color="auto"/>
              <w:bottom w:val="single" w:sz="8" w:space="0" w:color="auto"/>
              <w:right w:val="single" w:sz="8" w:space="0" w:color="auto"/>
            </w:tcBorders>
            <w:vAlign w:val="bottom"/>
            <w:hideMark/>
          </w:tcPr>
          <w:p w:rsidR="005521BC" w:rsidRDefault="005521BC" w:rsidP="005521BC">
            <w:pPr>
              <w:spacing w:line="276" w:lineRule="auto"/>
              <w:rPr>
                <w:color w:val="000000"/>
                <w:lang w:eastAsia="en-US"/>
              </w:rPr>
            </w:pPr>
            <w:r>
              <w:rPr>
                <w:color w:val="000000"/>
                <w:sz w:val="22"/>
                <w:szCs w:val="22"/>
                <w:lang w:eastAsia="en-US"/>
              </w:rPr>
              <w:t>стоимость питания с услугами на 1-го ребенка в день (5-ти разовое питание)</w:t>
            </w:r>
          </w:p>
        </w:tc>
        <w:tc>
          <w:tcPr>
            <w:tcW w:w="5103" w:type="dxa"/>
            <w:tcBorders>
              <w:top w:val="nil"/>
              <w:left w:val="nil"/>
              <w:bottom w:val="single" w:sz="8" w:space="0" w:color="auto"/>
              <w:right w:val="single" w:sz="8" w:space="0" w:color="auto"/>
            </w:tcBorders>
            <w:shd w:val="clear" w:color="auto" w:fill="auto"/>
            <w:noWrap/>
            <w:vAlign w:val="bottom"/>
          </w:tcPr>
          <w:p w:rsidR="009301E4" w:rsidRDefault="005521BC" w:rsidP="009301E4">
            <w:pPr>
              <w:jc w:val="center"/>
              <w:rPr>
                <w:color w:val="000000"/>
              </w:rPr>
            </w:pPr>
            <w:r>
              <w:rPr>
                <w:color w:val="000000"/>
              </w:rPr>
              <w:t>660,88</w:t>
            </w:r>
            <w:r w:rsidR="009301E4">
              <w:rPr>
                <w:color w:val="000000"/>
              </w:rPr>
              <w:t xml:space="preserve">              </w:t>
            </w:r>
          </w:p>
          <w:p w:rsidR="00477149" w:rsidRPr="00E01EF6" w:rsidRDefault="00477149" w:rsidP="00477149">
            <w:pPr>
              <w:rPr>
                <w:color w:val="000000"/>
              </w:rPr>
            </w:pPr>
          </w:p>
        </w:tc>
      </w:tr>
      <w:tr w:rsidR="005521BC" w:rsidTr="00315153">
        <w:trPr>
          <w:trHeight w:val="315"/>
        </w:trPr>
        <w:tc>
          <w:tcPr>
            <w:tcW w:w="4410" w:type="dxa"/>
            <w:tcBorders>
              <w:top w:val="nil"/>
              <w:left w:val="single" w:sz="8" w:space="0" w:color="auto"/>
              <w:bottom w:val="single" w:sz="8" w:space="0" w:color="auto"/>
              <w:right w:val="single" w:sz="8" w:space="0" w:color="auto"/>
            </w:tcBorders>
            <w:noWrap/>
            <w:vAlign w:val="bottom"/>
            <w:hideMark/>
          </w:tcPr>
          <w:p w:rsidR="005521BC" w:rsidRDefault="005521BC" w:rsidP="005521BC">
            <w:pPr>
              <w:spacing w:line="276" w:lineRule="auto"/>
              <w:rPr>
                <w:color w:val="000000"/>
                <w:lang w:eastAsia="en-US"/>
              </w:rPr>
            </w:pPr>
            <w:r>
              <w:rPr>
                <w:color w:val="000000"/>
                <w:sz w:val="22"/>
                <w:szCs w:val="22"/>
                <w:lang w:eastAsia="en-US"/>
              </w:rPr>
              <w:t>в т. ч.  - продукты</w:t>
            </w:r>
          </w:p>
        </w:tc>
        <w:tc>
          <w:tcPr>
            <w:tcW w:w="5103" w:type="dxa"/>
            <w:tcBorders>
              <w:top w:val="nil"/>
              <w:left w:val="nil"/>
              <w:bottom w:val="single" w:sz="8" w:space="0" w:color="auto"/>
              <w:right w:val="single" w:sz="8" w:space="0" w:color="auto"/>
            </w:tcBorders>
            <w:shd w:val="clear" w:color="auto" w:fill="auto"/>
            <w:noWrap/>
            <w:vAlign w:val="bottom"/>
          </w:tcPr>
          <w:p w:rsidR="005521BC" w:rsidRPr="00E01EF6" w:rsidRDefault="005521BC" w:rsidP="005521BC">
            <w:pPr>
              <w:jc w:val="center"/>
              <w:rPr>
                <w:color w:val="000000"/>
              </w:rPr>
            </w:pPr>
            <w:r>
              <w:rPr>
                <w:color w:val="000000"/>
              </w:rPr>
              <w:t>410,00</w:t>
            </w:r>
          </w:p>
        </w:tc>
      </w:tr>
      <w:tr w:rsidR="005521BC" w:rsidTr="00315153">
        <w:trPr>
          <w:trHeight w:val="730"/>
        </w:trPr>
        <w:tc>
          <w:tcPr>
            <w:tcW w:w="4410" w:type="dxa"/>
            <w:tcBorders>
              <w:top w:val="nil"/>
              <w:left w:val="single" w:sz="8" w:space="0" w:color="auto"/>
              <w:bottom w:val="single" w:sz="4" w:space="0" w:color="auto"/>
              <w:right w:val="single" w:sz="8" w:space="0" w:color="auto"/>
            </w:tcBorders>
            <w:hideMark/>
          </w:tcPr>
          <w:p w:rsidR="005521BC" w:rsidRDefault="005521BC" w:rsidP="005521BC">
            <w:pPr>
              <w:spacing w:line="276" w:lineRule="auto"/>
              <w:rPr>
                <w:color w:val="000000"/>
                <w:lang w:eastAsia="en-US"/>
              </w:rPr>
            </w:pPr>
            <w:proofErr w:type="gramStart"/>
            <w:r>
              <w:rPr>
                <w:color w:val="000000"/>
                <w:sz w:val="22"/>
                <w:szCs w:val="22"/>
                <w:lang w:eastAsia="en-US"/>
              </w:rPr>
              <w:t>в  т.ч.</w:t>
            </w:r>
            <w:proofErr w:type="gramEnd"/>
            <w:r>
              <w:rPr>
                <w:color w:val="000000"/>
                <w:sz w:val="22"/>
                <w:szCs w:val="22"/>
                <w:lang w:eastAsia="en-US"/>
              </w:rPr>
              <w:t xml:space="preserve">  услуги по организации питания</w:t>
            </w:r>
          </w:p>
        </w:tc>
        <w:tc>
          <w:tcPr>
            <w:tcW w:w="5103" w:type="dxa"/>
            <w:tcBorders>
              <w:top w:val="nil"/>
              <w:left w:val="nil"/>
              <w:bottom w:val="single" w:sz="4" w:space="0" w:color="auto"/>
              <w:right w:val="single" w:sz="8" w:space="0" w:color="auto"/>
            </w:tcBorders>
            <w:shd w:val="clear" w:color="auto" w:fill="auto"/>
            <w:noWrap/>
            <w:vAlign w:val="bottom"/>
          </w:tcPr>
          <w:p w:rsidR="005521BC" w:rsidRPr="00E01EF6" w:rsidRDefault="005521BC" w:rsidP="005521BC">
            <w:pPr>
              <w:jc w:val="center"/>
              <w:rPr>
                <w:color w:val="000000"/>
              </w:rPr>
            </w:pPr>
            <w:r>
              <w:rPr>
                <w:color w:val="000000"/>
              </w:rPr>
              <w:t>250,88</w:t>
            </w:r>
          </w:p>
        </w:tc>
      </w:tr>
    </w:tbl>
    <w:p w:rsidR="0020731F" w:rsidRDefault="0020731F" w:rsidP="0020731F">
      <w:pPr>
        <w:pStyle w:val="af2"/>
        <w:rPr>
          <w:b/>
        </w:rPr>
      </w:pPr>
    </w:p>
    <w:tbl>
      <w:tblPr>
        <w:tblW w:w="9660" w:type="dxa"/>
        <w:tblInd w:w="93" w:type="dxa"/>
        <w:tblLayout w:type="fixed"/>
        <w:tblLook w:val="04A0" w:firstRow="1" w:lastRow="0" w:firstColumn="1" w:lastColumn="0" w:noHBand="0" w:noVBand="1"/>
      </w:tblPr>
      <w:tblGrid>
        <w:gridCol w:w="4830"/>
        <w:gridCol w:w="4830"/>
      </w:tblGrid>
      <w:tr w:rsidR="0020731F" w:rsidTr="0020731F">
        <w:trPr>
          <w:trHeight w:val="706"/>
        </w:trPr>
        <w:tc>
          <w:tcPr>
            <w:tcW w:w="4827" w:type="dxa"/>
            <w:tcBorders>
              <w:top w:val="single" w:sz="4" w:space="0" w:color="auto"/>
              <w:left w:val="single" w:sz="8" w:space="0" w:color="auto"/>
              <w:bottom w:val="single" w:sz="4" w:space="0" w:color="auto"/>
              <w:right w:val="single" w:sz="8" w:space="0" w:color="auto"/>
            </w:tcBorders>
            <w:hideMark/>
          </w:tcPr>
          <w:p w:rsidR="0020731F" w:rsidRDefault="0020731F">
            <w:pPr>
              <w:spacing w:line="276" w:lineRule="auto"/>
              <w:rPr>
                <w:b/>
                <w:color w:val="000000"/>
                <w:lang w:eastAsia="en-US"/>
              </w:rPr>
            </w:pPr>
            <w:r>
              <w:rPr>
                <w:b/>
                <w:color w:val="000000"/>
                <w:sz w:val="22"/>
                <w:szCs w:val="22"/>
                <w:lang w:eastAsia="en-US"/>
              </w:rPr>
              <w:t>ЗАКАЗЧИК</w:t>
            </w:r>
          </w:p>
          <w:p w:rsidR="0020731F" w:rsidRDefault="0020731F">
            <w:pPr>
              <w:spacing w:line="276" w:lineRule="auto"/>
              <w:rPr>
                <w:color w:val="000000"/>
                <w:lang w:eastAsia="en-US"/>
              </w:rPr>
            </w:pPr>
            <w:r>
              <w:rPr>
                <w:color w:val="000000"/>
                <w:sz w:val="22"/>
                <w:szCs w:val="22"/>
                <w:lang w:eastAsia="en-US"/>
              </w:rPr>
              <w:t>МАОУ ДО ДООЛ «Парус»</w:t>
            </w:r>
          </w:p>
        </w:tc>
        <w:tc>
          <w:tcPr>
            <w:tcW w:w="4827" w:type="dxa"/>
            <w:tcBorders>
              <w:top w:val="single" w:sz="4" w:space="0" w:color="auto"/>
              <w:left w:val="nil"/>
              <w:bottom w:val="single" w:sz="4" w:space="0" w:color="auto"/>
              <w:right w:val="single" w:sz="8" w:space="0" w:color="auto"/>
            </w:tcBorders>
            <w:noWrap/>
            <w:hideMark/>
          </w:tcPr>
          <w:p w:rsidR="0020731F" w:rsidRDefault="0020731F">
            <w:pPr>
              <w:spacing w:line="276" w:lineRule="auto"/>
              <w:rPr>
                <w:b/>
                <w:color w:val="000000"/>
                <w:lang w:eastAsia="en-US"/>
              </w:rPr>
            </w:pPr>
            <w:r>
              <w:rPr>
                <w:b/>
                <w:color w:val="000000"/>
                <w:sz w:val="22"/>
                <w:szCs w:val="22"/>
                <w:lang w:eastAsia="en-US"/>
              </w:rPr>
              <w:t>ИСПОЛНИТЕЛЬ</w:t>
            </w:r>
          </w:p>
          <w:p w:rsidR="0020731F" w:rsidRDefault="0020731F">
            <w:pPr>
              <w:spacing w:line="276" w:lineRule="auto"/>
              <w:rPr>
                <w:color w:val="000000"/>
                <w:lang w:eastAsia="en-US"/>
              </w:rPr>
            </w:pPr>
            <w:r>
              <w:rPr>
                <w:color w:val="000000"/>
                <w:sz w:val="22"/>
                <w:szCs w:val="22"/>
                <w:lang w:eastAsia="en-US"/>
              </w:rPr>
              <w:t xml:space="preserve"> </w:t>
            </w:r>
          </w:p>
        </w:tc>
      </w:tr>
      <w:tr w:rsidR="0020731F" w:rsidTr="0020731F">
        <w:trPr>
          <w:trHeight w:val="706"/>
        </w:trPr>
        <w:tc>
          <w:tcPr>
            <w:tcW w:w="4827" w:type="dxa"/>
            <w:tcBorders>
              <w:top w:val="single" w:sz="4" w:space="0" w:color="auto"/>
              <w:left w:val="single" w:sz="8" w:space="0" w:color="auto"/>
              <w:bottom w:val="single" w:sz="8" w:space="0" w:color="auto"/>
              <w:right w:val="single" w:sz="8" w:space="0" w:color="auto"/>
            </w:tcBorders>
          </w:tcPr>
          <w:p w:rsidR="004710F5" w:rsidRDefault="004710F5">
            <w:pPr>
              <w:spacing w:line="276" w:lineRule="auto"/>
              <w:rPr>
                <w:color w:val="000000"/>
                <w:lang w:eastAsia="en-US"/>
              </w:rPr>
            </w:pPr>
          </w:p>
          <w:p w:rsidR="0020731F" w:rsidRDefault="0020731F">
            <w:pPr>
              <w:spacing w:line="276" w:lineRule="auto"/>
              <w:rPr>
                <w:color w:val="000000"/>
                <w:lang w:eastAsia="en-US"/>
              </w:rPr>
            </w:pPr>
            <w:r>
              <w:rPr>
                <w:color w:val="000000"/>
                <w:sz w:val="22"/>
                <w:szCs w:val="22"/>
                <w:lang w:eastAsia="en-US"/>
              </w:rPr>
              <w:t>Директор</w:t>
            </w:r>
          </w:p>
          <w:p w:rsidR="0020731F" w:rsidRDefault="0020731F">
            <w:pPr>
              <w:spacing w:line="276" w:lineRule="auto"/>
              <w:rPr>
                <w:color w:val="000000"/>
                <w:lang w:eastAsia="en-US"/>
              </w:rPr>
            </w:pPr>
          </w:p>
          <w:p w:rsidR="0020731F" w:rsidRDefault="0020731F">
            <w:pPr>
              <w:spacing w:line="276" w:lineRule="auto"/>
              <w:rPr>
                <w:color w:val="000000"/>
                <w:lang w:eastAsia="en-US"/>
              </w:rPr>
            </w:pPr>
            <w:r>
              <w:rPr>
                <w:color w:val="000000"/>
                <w:sz w:val="22"/>
                <w:szCs w:val="22"/>
                <w:lang w:eastAsia="en-US"/>
              </w:rPr>
              <w:t xml:space="preserve">_____________________ </w:t>
            </w:r>
            <w:proofErr w:type="spellStart"/>
            <w:r>
              <w:rPr>
                <w:color w:val="000000"/>
                <w:sz w:val="22"/>
                <w:szCs w:val="22"/>
                <w:lang w:eastAsia="en-US"/>
              </w:rPr>
              <w:t>В.В.Арчелова</w:t>
            </w:r>
            <w:proofErr w:type="spellEnd"/>
          </w:p>
          <w:p w:rsidR="0020731F" w:rsidRDefault="0020731F">
            <w:pPr>
              <w:spacing w:line="276" w:lineRule="auto"/>
              <w:rPr>
                <w:color w:val="000000"/>
                <w:lang w:eastAsia="en-US"/>
              </w:rPr>
            </w:pPr>
          </w:p>
        </w:tc>
        <w:tc>
          <w:tcPr>
            <w:tcW w:w="4827" w:type="dxa"/>
            <w:tcBorders>
              <w:top w:val="single" w:sz="4" w:space="0" w:color="auto"/>
              <w:left w:val="nil"/>
              <w:bottom w:val="single" w:sz="8" w:space="0" w:color="auto"/>
              <w:right w:val="single" w:sz="8" w:space="0" w:color="auto"/>
            </w:tcBorders>
            <w:noWrap/>
            <w:vAlign w:val="bottom"/>
          </w:tcPr>
          <w:p w:rsidR="004710F5" w:rsidRDefault="004710F5" w:rsidP="004710F5">
            <w:pPr>
              <w:pStyle w:val="aa"/>
              <w:rPr>
                <w:rFonts w:ascii="Times New Roman" w:hAnsi="Times New Roman"/>
                <w:sz w:val="24"/>
                <w:szCs w:val="24"/>
              </w:rPr>
            </w:pPr>
            <w:r>
              <w:rPr>
                <w:rFonts w:ascii="Times New Roman" w:hAnsi="Times New Roman"/>
                <w:sz w:val="24"/>
                <w:szCs w:val="24"/>
              </w:rPr>
              <w:t xml:space="preserve">Директор ООО «Встреча ВК» </w:t>
            </w:r>
          </w:p>
          <w:p w:rsidR="004710F5" w:rsidRDefault="004710F5" w:rsidP="004710F5">
            <w:pPr>
              <w:pStyle w:val="aa"/>
              <w:rPr>
                <w:rFonts w:ascii="Times New Roman" w:hAnsi="Times New Roman"/>
                <w:sz w:val="24"/>
                <w:szCs w:val="24"/>
              </w:rPr>
            </w:pPr>
          </w:p>
          <w:p w:rsidR="004710F5" w:rsidRDefault="004710F5" w:rsidP="004710F5">
            <w:pPr>
              <w:pStyle w:val="aa"/>
              <w:rPr>
                <w:rFonts w:ascii="Times New Roman" w:hAnsi="Times New Roman"/>
                <w:sz w:val="24"/>
                <w:szCs w:val="24"/>
              </w:rPr>
            </w:pPr>
            <w:r>
              <w:rPr>
                <w:rFonts w:ascii="Times New Roman" w:hAnsi="Times New Roman"/>
                <w:sz w:val="24"/>
                <w:szCs w:val="24"/>
              </w:rPr>
              <w:t>_______________</w:t>
            </w:r>
            <w:proofErr w:type="spellStart"/>
            <w:r>
              <w:rPr>
                <w:rFonts w:ascii="Times New Roman" w:hAnsi="Times New Roman"/>
                <w:sz w:val="24"/>
                <w:szCs w:val="24"/>
              </w:rPr>
              <w:t>Ахвердиева</w:t>
            </w:r>
            <w:proofErr w:type="spellEnd"/>
            <w:r>
              <w:rPr>
                <w:rFonts w:ascii="Times New Roman" w:hAnsi="Times New Roman"/>
                <w:sz w:val="24"/>
                <w:szCs w:val="24"/>
              </w:rPr>
              <w:t xml:space="preserve"> Л.Г. </w:t>
            </w:r>
          </w:p>
          <w:p w:rsidR="004710F5" w:rsidRDefault="004710F5" w:rsidP="004710F5">
            <w:pPr>
              <w:pStyle w:val="aa"/>
              <w:rPr>
                <w:rFonts w:ascii="Times New Roman" w:hAnsi="Times New Roman"/>
                <w:sz w:val="24"/>
                <w:szCs w:val="24"/>
              </w:rPr>
            </w:pPr>
          </w:p>
          <w:p w:rsidR="0020731F" w:rsidRDefault="0020731F" w:rsidP="004710F5">
            <w:pPr>
              <w:pStyle w:val="aa"/>
              <w:spacing w:line="276" w:lineRule="auto"/>
              <w:rPr>
                <w:color w:val="000000"/>
              </w:rPr>
            </w:pPr>
          </w:p>
        </w:tc>
      </w:tr>
    </w:tbl>
    <w:p w:rsidR="0020731F" w:rsidRDefault="0020731F" w:rsidP="0020731F">
      <w:pPr>
        <w:pStyle w:val="af2"/>
        <w:rPr>
          <w:b/>
        </w:rPr>
      </w:pPr>
    </w:p>
    <w:sectPr w:rsidR="0020731F" w:rsidSect="00177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Times New Roman"/>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09C8"/>
    <w:multiLevelType w:val="multilevel"/>
    <w:tmpl w:val="5F84D69C"/>
    <w:lvl w:ilvl="0">
      <w:start w:val="1"/>
      <w:numFmt w:val="upperRoman"/>
      <w:lvlText w:val="%1."/>
      <w:lvlJc w:val="left"/>
      <w:pPr>
        <w:ind w:left="1287" w:hanging="720"/>
      </w:pPr>
    </w:lvl>
    <w:lvl w:ilvl="1">
      <w:start w:val="1"/>
      <w:numFmt w:val="decimal"/>
      <w:isLgl/>
      <w:lvlText w:val="%1.%2."/>
      <w:lvlJc w:val="left"/>
      <w:pPr>
        <w:ind w:left="10190" w:hanging="975"/>
      </w:pPr>
      <w:rPr>
        <w:i w:val="0"/>
      </w:rPr>
    </w:lvl>
    <w:lvl w:ilvl="2">
      <w:start w:val="1"/>
      <w:numFmt w:val="decimal"/>
      <w:isLgl/>
      <w:lvlText w:val="%1.%2.%3."/>
      <w:lvlJc w:val="left"/>
      <w:pPr>
        <w:ind w:left="1542" w:hanging="975"/>
      </w:pPr>
    </w:lvl>
    <w:lvl w:ilvl="3">
      <w:start w:val="1"/>
      <w:numFmt w:val="decimal"/>
      <w:isLgl/>
      <w:lvlText w:val="%1.%2.%3.%4."/>
      <w:lvlJc w:val="left"/>
      <w:pPr>
        <w:ind w:left="1542" w:hanging="97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15:restartNumberingAfterBreak="0">
    <w:nsid w:val="03EE0082"/>
    <w:multiLevelType w:val="multilevel"/>
    <w:tmpl w:val="DAEAFA3A"/>
    <w:lvl w:ilvl="0">
      <w:start w:val="6"/>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0C775A23"/>
    <w:multiLevelType w:val="multilevel"/>
    <w:tmpl w:val="4B2C3FA8"/>
    <w:lvl w:ilvl="0">
      <w:start w:val="5"/>
      <w:numFmt w:val="decimal"/>
      <w:lvlText w:val="%1."/>
      <w:lvlJc w:val="left"/>
      <w:pPr>
        <w:ind w:left="450" w:hanging="450"/>
      </w:pPr>
      <w:rPr>
        <w:rFonts w:hint="default"/>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10B1080A"/>
    <w:multiLevelType w:val="multilevel"/>
    <w:tmpl w:val="151AE6F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5337CAC"/>
    <w:multiLevelType w:val="multilevel"/>
    <w:tmpl w:val="53C042AC"/>
    <w:lvl w:ilvl="0">
      <w:start w:val="5"/>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8552883"/>
    <w:multiLevelType w:val="hybridMultilevel"/>
    <w:tmpl w:val="CBAC0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8009CA"/>
    <w:multiLevelType w:val="multilevel"/>
    <w:tmpl w:val="77F214D4"/>
    <w:lvl w:ilvl="0">
      <w:start w:val="8"/>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AE3115F"/>
    <w:multiLevelType w:val="multilevel"/>
    <w:tmpl w:val="146A74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98452C"/>
    <w:multiLevelType w:val="multilevel"/>
    <w:tmpl w:val="B87049C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9" w15:restartNumberingAfterBreak="0">
    <w:nsid w:val="627B4D9C"/>
    <w:multiLevelType w:val="hybridMultilevel"/>
    <w:tmpl w:val="770EC8B0"/>
    <w:lvl w:ilvl="0" w:tplc="8770733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8107FD"/>
    <w:multiLevelType w:val="multilevel"/>
    <w:tmpl w:val="53D820A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D9923C5"/>
    <w:multiLevelType w:val="multilevel"/>
    <w:tmpl w:val="0FE4F3B2"/>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9"/>
  </w:num>
  <w:num w:numId="8">
    <w:abstractNumId w:val="11"/>
  </w:num>
  <w:num w:numId="9">
    <w:abstractNumId w:val="10"/>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11C6"/>
    <w:rsid w:val="00014290"/>
    <w:rsid w:val="00023B69"/>
    <w:rsid w:val="00051F06"/>
    <w:rsid w:val="00064BD5"/>
    <w:rsid w:val="000700D9"/>
    <w:rsid w:val="00074F24"/>
    <w:rsid w:val="000A75AB"/>
    <w:rsid w:val="000C29F7"/>
    <w:rsid w:val="001073A0"/>
    <w:rsid w:val="00134126"/>
    <w:rsid w:val="00150048"/>
    <w:rsid w:val="001546C4"/>
    <w:rsid w:val="00175D1E"/>
    <w:rsid w:val="00177EC9"/>
    <w:rsid w:val="001B4CF0"/>
    <w:rsid w:val="0020024E"/>
    <w:rsid w:val="0020731F"/>
    <w:rsid w:val="00255F4D"/>
    <w:rsid w:val="0028499B"/>
    <w:rsid w:val="002C4057"/>
    <w:rsid w:val="00303861"/>
    <w:rsid w:val="00310723"/>
    <w:rsid w:val="003236BC"/>
    <w:rsid w:val="00323E24"/>
    <w:rsid w:val="00332064"/>
    <w:rsid w:val="00347F58"/>
    <w:rsid w:val="00351726"/>
    <w:rsid w:val="00365234"/>
    <w:rsid w:val="003811C6"/>
    <w:rsid w:val="003B4BA9"/>
    <w:rsid w:val="003C4FA9"/>
    <w:rsid w:val="00423B80"/>
    <w:rsid w:val="00466B01"/>
    <w:rsid w:val="004710F5"/>
    <w:rsid w:val="00477149"/>
    <w:rsid w:val="00495582"/>
    <w:rsid w:val="004E4944"/>
    <w:rsid w:val="00523040"/>
    <w:rsid w:val="00536495"/>
    <w:rsid w:val="005521BC"/>
    <w:rsid w:val="00571A44"/>
    <w:rsid w:val="00586E98"/>
    <w:rsid w:val="005D4493"/>
    <w:rsid w:val="0061129E"/>
    <w:rsid w:val="006206A6"/>
    <w:rsid w:val="00635528"/>
    <w:rsid w:val="00645EC3"/>
    <w:rsid w:val="006530F5"/>
    <w:rsid w:val="00665FF1"/>
    <w:rsid w:val="00671A63"/>
    <w:rsid w:val="006902EB"/>
    <w:rsid w:val="006A3F79"/>
    <w:rsid w:val="006B7ED5"/>
    <w:rsid w:val="006C1CED"/>
    <w:rsid w:val="006D0E72"/>
    <w:rsid w:val="006E1AC5"/>
    <w:rsid w:val="006F5033"/>
    <w:rsid w:val="006F579F"/>
    <w:rsid w:val="007269DB"/>
    <w:rsid w:val="00730FA4"/>
    <w:rsid w:val="00736EDB"/>
    <w:rsid w:val="007A00FE"/>
    <w:rsid w:val="007B217D"/>
    <w:rsid w:val="007C6AA4"/>
    <w:rsid w:val="0082523D"/>
    <w:rsid w:val="00835831"/>
    <w:rsid w:val="00862F59"/>
    <w:rsid w:val="00877CA6"/>
    <w:rsid w:val="008B6900"/>
    <w:rsid w:val="008C0E4A"/>
    <w:rsid w:val="00903714"/>
    <w:rsid w:val="009301E4"/>
    <w:rsid w:val="009373F4"/>
    <w:rsid w:val="00963407"/>
    <w:rsid w:val="009647C1"/>
    <w:rsid w:val="00991ADA"/>
    <w:rsid w:val="009A0BD4"/>
    <w:rsid w:val="009C08E7"/>
    <w:rsid w:val="00A1593B"/>
    <w:rsid w:val="00A46B70"/>
    <w:rsid w:val="00A73945"/>
    <w:rsid w:val="00A912F9"/>
    <w:rsid w:val="00AB6C21"/>
    <w:rsid w:val="00AD01A4"/>
    <w:rsid w:val="00AD4C7C"/>
    <w:rsid w:val="00AF3727"/>
    <w:rsid w:val="00B00F7C"/>
    <w:rsid w:val="00B11BA1"/>
    <w:rsid w:val="00B27810"/>
    <w:rsid w:val="00B528DF"/>
    <w:rsid w:val="00B67968"/>
    <w:rsid w:val="00BA4D01"/>
    <w:rsid w:val="00C17F5A"/>
    <w:rsid w:val="00C413C6"/>
    <w:rsid w:val="00C57376"/>
    <w:rsid w:val="00C57452"/>
    <w:rsid w:val="00C6616C"/>
    <w:rsid w:val="00C857C3"/>
    <w:rsid w:val="00CA374A"/>
    <w:rsid w:val="00CA6F77"/>
    <w:rsid w:val="00CB79A4"/>
    <w:rsid w:val="00CC376C"/>
    <w:rsid w:val="00CF738B"/>
    <w:rsid w:val="00D15397"/>
    <w:rsid w:val="00D2498E"/>
    <w:rsid w:val="00D34A6F"/>
    <w:rsid w:val="00DA2C8D"/>
    <w:rsid w:val="00DC53C7"/>
    <w:rsid w:val="00E01EF6"/>
    <w:rsid w:val="00E25741"/>
    <w:rsid w:val="00E573B6"/>
    <w:rsid w:val="00E63315"/>
    <w:rsid w:val="00E651DF"/>
    <w:rsid w:val="00E866D7"/>
    <w:rsid w:val="00E919DD"/>
    <w:rsid w:val="00E94F55"/>
    <w:rsid w:val="00EB1281"/>
    <w:rsid w:val="00F257F8"/>
    <w:rsid w:val="00F40556"/>
    <w:rsid w:val="00F459A3"/>
    <w:rsid w:val="00F76DFE"/>
    <w:rsid w:val="00FD1CA4"/>
    <w:rsid w:val="00FF3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2415"/>
  <w15:docId w15:val="{95F54D87-2AD7-423A-9EE4-492EE317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11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F59"/>
    <w:pPr>
      <w:keepNext/>
      <w:widowControl w:val="0"/>
      <w:spacing w:line="240" w:lineRule="atLeast"/>
      <w:jc w:val="both"/>
      <w:outlineLvl w:val="0"/>
    </w:pPr>
    <w:rPr>
      <w:rFonts w:ascii="Arial" w:hAnsi="Arial"/>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11C6"/>
    <w:pPr>
      <w:widowControl w:val="0"/>
      <w:spacing w:before="120" w:line="240" w:lineRule="atLeast"/>
      <w:jc w:val="both"/>
    </w:pPr>
    <w:rPr>
      <w:rFonts w:ascii="Arial" w:hAnsi="Arial"/>
      <w:snapToGrid w:val="0"/>
    </w:rPr>
  </w:style>
  <w:style w:type="character" w:customStyle="1" w:styleId="a4">
    <w:name w:val="Основной текст Знак"/>
    <w:basedOn w:val="a0"/>
    <w:link w:val="a3"/>
    <w:rsid w:val="003811C6"/>
    <w:rPr>
      <w:rFonts w:ascii="Arial" w:eastAsia="Times New Roman" w:hAnsi="Arial" w:cs="Times New Roman"/>
      <w:snapToGrid w:val="0"/>
      <w:sz w:val="24"/>
      <w:szCs w:val="24"/>
      <w:lang w:eastAsia="ru-RU"/>
    </w:rPr>
  </w:style>
  <w:style w:type="paragraph" w:customStyle="1" w:styleId="ConsNormal">
    <w:name w:val="ConsNormal"/>
    <w:link w:val="ConsNormal0"/>
    <w:rsid w:val="003811C6"/>
    <w:pPr>
      <w:spacing w:after="0" w:line="240" w:lineRule="auto"/>
      <w:ind w:firstLine="720"/>
    </w:pPr>
    <w:rPr>
      <w:rFonts w:ascii="Consultant" w:eastAsia="Times New Roman" w:hAnsi="Consultant" w:cs="Times New Roman"/>
      <w:sz w:val="20"/>
      <w:szCs w:val="20"/>
      <w:lang w:eastAsia="ru-RU"/>
    </w:rPr>
  </w:style>
  <w:style w:type="paragraph" w:styleId="a5">
    <w:name w:val="Body Text Indent"/>
    <w:basedOn w:val="a"/>
    <w:link w:val="a6"/>
    <w:uiPriority w:val="99"/>
    <w:rsid w:val="003811C6"/>
    <w:pPr>
      <w:spacing w:after="120"/>
      <w:ind w:left="283"/>
    </w:pPr>
  </w:style>
  <w:style w:type="character" w:customStyle="1" w:styleId="a6">
    <w:name w:val="Основной текст с отступом Знак"/>
    <w:basedOn w:val="a0"/>
    <w:link w:val="a5"/>
    <w:uiPriority w:val="99"/>
    <w:rsid w:val="003811C6"/>
    <w:rPr>
      <w:rFonts w:ascii="Times New Roman" w:eastAsia="Times New Roman" w:hAnsi="Times New Roman" w:cs="Times New Roman"/>
      <w:sz w:val="24"/>
      <w:szCs w:val="24"/>
      <w:lang w:eastAsia="ru-RU"/>
    </w:rPr>
  </w:style>
  <w:style w:type="character" w:styleId="a7">
    <w:name w:val="Hyperlink"/>
    <w:uiPriority w:val="99"/>
    <w:rsid w:val="003811C6"/>
    <w:rPr>
      <w:color w:val="0000FF"/>
      <w:u w:val="single"/>
    </w:rPr>
  </w:style>
  <w:style w:type="paragraph" w:customStyle="1" w:styleId="ConsPlusNormal">
    <w:name w:val="ConsPlusNormal"/>
    <w:link w:val="ConsPlusNormal0"/>
    <w:uiPriority w:val="99"/>
    <w:rsid w:val="003811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3811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aliases w:val="Заговок Марина"/>
    <w:basedOn w:val="a"/>
    <w:link w:val="a9"/>
    <w:uiPriority w:val="99"/>
    <w:qFormat/>
    <w:rsid w:val="003811C6"/>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uiPriority w:val="99"/>
    <w:locked/>
    <w:rsid w:val="003811C6"/>
    <w:rPr>
      <w:rFonts w:ascii="Arial" w:eastAsia="Arial" w:hAnsi="Arial" w:cs="Arial"/>
      <w:sz w:val="20"/>
      <w:szCs w:val="20"/>
      <w:lang w:eastAsia="ar-SA"/>
    </w:rPr>
  </w:style>
  <w:style w:type="paragraph" w:customStyle="1" w:styleId="Text">
    <w:name w:val="Text"/>
    <w:basedOn w:val="a"/>
    <w:uiPriority w:val="99"/>
    <w:rsid w:val="003811C6"/>
    <w:pPr>
      <w:spacing w:after="240"/>
    </w:pPr>
    <w:rPr>
      <w:szCs w:val="20"/>
      <w:lang w:val="en-US" w:eastAsia="en-US"/>
    </w:rPr>
  </w:style>
  <w:style w:type="paragraph" w:customStyle="1" w:styleId="text0">
    <w:name w:val="text"/>
    <w:basedOn w:val="a"/>
    <w:uiPriority w:val="99"/>
    <w:rsid w:val="003811C6"/>
    <w:pPr>
      <w:spacing w:after="240"/>
    </w:pPr>
  </w:style>
  <w:style w:type="character" w:customStyle="1" w:styleId="ConsNormal0">
    <w:name w:val="ConsNormal Знак"/>
    <w:link w:val="ConsNormal"/>
    <w:locked/>
    <w:rsid w:val="003811C6"/>
    <w:rPr>
      <w:rFonts w:ascii="Consultant" w:eastAsia="Times New Roman" w:hAnsi="Consultant" w:cs="Times New Roman"/>
      <w:sz w:val="20"/>
      <w:szCs w:val="20"/>
      <w:lang w:eastAsia="ru-RU"/>
    </w:rPr>
  </w:style>
  <w:style w:type="paragraph" w:styleId="aa">
    <w:name w:val="No Spacing"/>
    <w:link w:val="ab"/>
    <w:uiPriority w:val="1"/>
    <w:qFormat/>
    <w:rsid w:val="003811C6"/>
    <w:pPr>
      <w:spacing w:after="0" w:line="240" w:lineRule="auto"/>
    </w:pPr>
    <w:rPr>
      <w:rFonts w:ascii="Calibri" w:eastAsia="Times New Roman" w:hAnsi="Calibri" w:cs="Times New Roman"/>
    </w:rPr>
  </w:style>
  <w:style w:type="paragraph" w:styleId="2">
    <w:name w:val="Body Text 2"/>
    <w:basedOn w:val="a"/>
    <w:link w:val="20"/>
    <w:uiPriority w:val="99"/>
    <w:rsid w:val="003811C6"/>
    <w:pPr>
      <w:spacing w:after="120" w:line="480" w:lineRule="auto"/>
      <w:ind w:firstLine="539"/>
      <w:jc w:val="both"/>
    </w:pPr>
    <w:rPr>
      <w:sz w:val="20"/>
      <w:szCs w:val="20"/>
    </w:rPr>
  </w:style>
  <w:style w:type="character" w:customStyle="1" w:styleId="20">
    <w:name w:val="Основной текст 2 Знак"/>
    <w:basedOn w:val="a0"/>
    <w:link w:val="2"/>
    <w:uiPriority w:val="99"/>
    <w:rsid w:val="003811C6"/>
    <w:rPr>
      <w:rFonts w:ascii="Times New Roman" w:eastAsia="Times New Roman" w:hAnsi="Times New Roman" w:cs="Times New Roman"/>
      <w:sz w:val="20"/>
      <w:szCs w:val="20"/>
      <w:lang w:eastAsia="ru-RU"/>
    </w:rPr>
  </w:style>
  <w:style w:type="character" w:customStyle="1" w:styleId="ab">
    <w:name w:val="Без интервала Знак"/>
    <w:link w:val="aa"/>
    <w:uiPriority w:val="1"/>
    <w:rsid w:val="003811C6"/>
    <w:rPr>
      <w:rFonts w:ascii="Calibri" w:eastAsia="Times New Roman" w:hAnsi="Calibri" w:cs="Times New Roman"/>
    </w:rPr>
  </w:style>
  <w:style w:type="paragraph" w:customStyle="1" w:styleId="Style2">
    <w:name w:val="Style2"/>
    <w:basedOn w:val="a"/>
    <w:uiPriority w:val="99"/>
    <w:rsid w:val="003811C6"/>
    <w:pPr>
      <w:widowControl w:val="0"/>
      <w:autoSpaceDE w:val="0"/>
      <w:autoSpaceDN w:val="0"/>
      <w:adjustRightInd w:val="0"/>
    </w:pPr>
  </w:style>
  <w:style w:type="paragraph" w:customStyle="1" w:styleId="Style7">
    <w:name w:val="Style7"/>
    <w:basedOn w:val="a"/>
    <w:uiPriority w:val="99"/>
    <w:rsid w:val="003811C6"/>
    <w:pPr>
      <w:widowControl w:val="0"/>
      <w:autoSpaceDE w:val="0"/>
      <w:autoSpaceDN w:val="0"/>
      <w:adjustRightInd w:val="0"/>
      <w:spacing w:line="298" w:lineRule="exact"/>
      <w:jc w:val="both"/>
    </w:pPr>
  </w:style>
  <w:style w:type="character" w:customStyle="1" w:styleId="FontStyle16">
    <w:name w:val="Font Style16"/>
    <w:rsid w:val="003811C6"/>
    <w:rPr>
      <w:rFonts w:ascii="Times New Roman" w:hAnsi="Times New Roman" w:cs="Times New Roman"/>
      <w:sz w:val="24"/>
      <w:szCs w:val="24"/>
    </w:rPr>
  </w:style>
  <w:style w:type="character" w:customStyle="1" w:styleId="FontStyle17">
    <w:name w:val="Font Style17"/>
    <w:rsid w:val="003811C6"/>
    <w:rPr>
      <w:rFonts w:ascii="Times New Roman" w:hAnsi="Times New Roman" w:cs="Times New Roman"/>
      <w:b/>
      <w:bCs/>
      <w:sz w:val="24"/>
      <w:szCs w:val="24"/>
    </w:rPr>
  </w:style>
  <w:style w:type="paragraph" w:styleId="ac">
    <w:name w:val="Block Text"/>
    <w:basedOn w:val="a"/>
    <w:uiPriority w:val="99"/>
    <w:rsid w:val="003811C6"/>
    <w:pPr>
      <w:ind w:left="-567" w:right="-766" w:firstLine="851"/>
      <w:jc w:val="both"/>
    </w:pPr>
    <w:rPr>
      <w:szCs w:val="20"/>
    </w:rPr>
  </w:style>
  <w:style w:type="paragraph" w:customStyle="1" w:styleId="16">
    <w:name w:val="Основной текст16"/>
    <w:basedOn w:val="a"/>
    <w:uiPriority w:val="99"/>
    <w:rsid w:val="003811C6"/>
    <w:pPr>
      <w:shd w:val="clear" w:color="auto" w:fill="FFFFFF"/>
      <w:spacing w:before="180" w:after="300" w:line="0" w:lineRule="atLeast"/>
      <w:ind w:hanging="1160"/>
      <w:jc w:val="both"/>
    </w:pPr>
    <w:rPr>
      <w:rFonts w:ascii="Verdana" w:eastAsia="Verdana" w:hAnsi="Verdana" w:cs="Verdana"/>
      <w:sz w:val="21"/>
      <w:szCs w:val="21"/>
    </w:rPr>
  </w:style>
  <w:style w:type="character" w:customStyle="1" w:styleId="a9">
    <w:name w:val="Абзац списка Знак"/>
    <w:aliases w:val="Заговок Марина Знак"/>
    <w:link w:val="a8"/>
    <w:uiPriority w:val="99"/>
    <w:rsid w:val="003811C6"/>
    <w:rPr>
      <w:rFonts w:ascii="Calibri" w:eastAsia="Times New Roman" w:hAnsi="Calibri" w:cs="Times New Roman"/>
      <w:lang w:eastAsia="ru-RU"/>
    </w:rPr>
  </w:style>
  <w:style w:type="paragraph" w:styleId="ad">
    <w:name w:val="Balloon Text"/>
    <w:basedOn w:val="a"/>
    <w:link w:val="ae"/>
    <w:uiPriority w:val="99"/>
    <w:semiHidden/>
    <w:unhideWhenUsed/>
    <w:rsid w:val="00862F59"/>
    <w:rPr>
      <w:rFonts w:ascii="Tahoma" w:hAnsi="Tahoma" w:cs="Tahoma"/>
      <w:sz w:val="16"/>
      <w:szCs w:val="16"/>
    </w:rPr>
  </w:style>
  <w:style w:type="character" w:customStyle="1" w:styleId="ae">
    <w:name w:val="Текст выноски Знак"/>
    <w:basedOn w:val="a0"/>
    <w:link w:val="ad"/>
    <w:uiPriority w:val="99"/>
    <w:semiHidden/>
    <w:rsid w:val="00862F59"/>
    <w:rPr>
      <w:rFonts w:ascii="Tahoma" w:eastAsia="Times New Roman" w:hAnsi="Tahoma" w:cs="Tahoma"/>
      <w:sz w:val="16"/>
      <w:szCs w:val="16"/>
      <w:lang w:eastAsia="ru-RU"/>
    </w:rPr>
  </w:style>
  <w:style w:type="character" w:customStyle="1" w:styleId="10">
    <w:name w:val="Заголовок 1 Знак"/>
    <w:basedOn w:val="a0"/>
    <w:link w:val="1"/>
    <w:uiPriority w:val="9"/>
    <w:rsid w:val="00862F59"/>
    <w:rPr>
      <w:rFonts w:ascii="Arial" w:eastAsia="Times New Roman" w:hAnsi="Arial" w:cs="Times New Roman"/>
      <w:snapToGrid w:val="0"/>
      <w:sz w:val="24"/>
      <w:szCs w:val="20"/>
      <w:lang w:eastAsia="ru-RU"/>
    </w:rPr>
  </w:style>
  <w:style w:type="character" w:styleId="af">
    <w:name w:val="Strong"/>
    <w:qFormat/>
    <w:rsid w:val="00862F59"/>
    <w:rPr>
      <w:b/>
      <w:bCs/>
    </w:rPr>
  </w:style>
  <w:style w:type="character" w:customStyle="1" w:styleId="blk">
    <w:name w:val="blk"/>
    <w:rsid w:val="00862F59"/>
  </w:style>
  <w:style w:type="character" w:customStyle="1" w:styleId="docaccesstitle">
    <w:name w:val="docaccess_title"/>
    <w:rsid w:val="00862F59"/>
  </w:style>
  <w:style w:type="table" w:styleId="af0">
    <w:name w:val="Table Grid"/>
    <w:basedOn w:val="a1"/>
    <w:uiPriority w:val="59"/>
    <w:rsid w:val="0086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CA374A"/>
    <w:rPr>
      <w:color w:val="800080" w:themeColor="followedHyperlink"/>
      <w:u w:val="single"/>
    </w:rPr>
  </w:style>
  <w:style w:type="character" w:customStyle="1" w:styleId="paymentdetailsofferitemtext">
    <w:name w:val="paymentdetailsofferitemtext"/>
    <w:basedOn w:val="a0"/>
    <w:rsid w:val="009647C1"/>
  </w:style>
  <w:style w:type="paragraph" w:styleId="af2">
    <w:name w:val="Normal (Web)"/>
    <w:basedOn w:val="a"/>
    <w:uiPriority w:val="99"/>
    <w:unhideWhenUsed/>
    <w:rsid w:val="00175D1E"/>
    <w:pPr>
      <w:spacing w:before="100" w:beforeAutospacing="1" w:after="100" w:afterAutospacing="1"/>
    </w:pPr>
  </w:style>
  <w:style w:type="paragraph" w:styleId="af3">
    <w:name w:val="Subtitle"/>
    <w:basedOn w:val="a"/>
    <w:next w:val="a"/>
    <w:link w:val="af4"/>
    <w:uiPriority w:val="11"/>
    <w:qFormat/>
    <w:rsid w:val="00E651DF"/>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E651DF"/>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6249">
      <w:bodyDiv w:val="1"/>
      <w:marLeft w:val="0"/>
      <w:marRight w:val="0"/>
      <w:marTop w:val="0"/>
      <w:marBottom w:val="0"/>
      <w:divBdr>
        <w:top w:val="none" w:sz="0" w:space="0" w:color="auto"/>
        <w:left w:val="none" w:sz="0" w:space="0" w:color="auto"/>
        <w:bottom w:val="none" w:sz="0" w:space="0" w:color="auto"/>
        <w:right w:val="none" w:sz="0" w:space="0" w:color="auto"/>
      </w:divBdr>
    </w:div>
    <w:div w:id="432625709">
      <w:bodyDiv w:val="1"/>
      <w:marLeft w:val="0"/>
      <w:marRight w:val="0"/>
      <w:marTop w:val="0"/>
      <w:marBottom w:val="0"/>
      <w:divBdr>
        <w:top w:val="none" w:sz="0" w:space="0" w:color="auto"/>
        <w:left w:val="none" w:sz="0" w:space="0" w:color="auto"/>
        <w:bottom w:val="none" w:sz="0" w:space="0" w:color="auto"/>
        <w:right w:val="none" w:sz="0" w:space="0" w:color="auto"/>
      </w:divBdr>
    </w:div>
    <w:div w:id="537356563">
      <w:bodyDiv w:val="1"/>
      <w:marLeft w:val="0"/>
      <w:marRight w:val="0"/>
      <w:marTop w:val="0"/>
      <w:marBottom w:val="0"/>
      <w:divBdr>
        <w:top w:val="none" w:sz="0" w:space="0" w:color="auto"/>
        <w:left w:val="none" w:sz="0" w:space="0" w:color="auto"/>
        <w:bottom w:val="none" w:sz="0" w:space="0" w:color="auto"/>
        <w:right w:val="none" w:sz="0" w:space="0" w:color="auto"/>
      </w:divBdr>
    </w:div>
    <w:div w:id="602570226">
      <w:bodyDiv w:val="1"/>
      <w:marLeft w:val="0"/>
      <w:marRight w:val="0"/>
      <w:marTop w:val="0"/>
      <w:marBottom w:val="0"/>
      <w:divBdr>
        <w:top w:val="none" w:sz="0" w:space="0" w:color="auto"/>
        <w:left w:val="none" w:sz="0" w:space="0" w:color="auto"/>
        <w:bottom w:val="none" w:sz="0" w:space="0" w:color="auto"/>
        <w:right w:val="none" w:sz="0" w:space="0" w:color="auto"/>
      </w:divBdr>
    </w:div>
    <w:div w:id="618028805">
      <w:bodyDiv w:val="1"/>
      <w:marLeft w:val="0"/>
      <w:marRight w:val="0"/>
      <w:marTop w:val="0"/>
      <w:marBottom w:val="0"/>
      <w:divBdr>
        <w:top w:val="none" w:sz="0" w:space="0" w:color="auto"/>
        <w:left w:val="none" w:sz="0" w:space="0" w:color="auto"/>
        <w:bottom w:val="none" w:sz="0" w:space="0" w:color="auto"/>
        <w:right w:val="none" w:sz="0" w:space="0" w:color="auto"/>
      </w:divBdr>
    </w:div>
    <w:div w:id="988824198">
      <w:bodyDiv w:val="1"/>
      <w:marLeft w:val="0"/>
      <w:marRight w:val="0"/>
      <w:marTop w:val="0"/>
      <w:marBottom w:val="0"/>
      <w:divBdr>
        <w:top w:val="none" w:sz="0" w:space="0" w:color="auto"/>
        <w:left w:val="none" w:sz="0" w:space="0" w:color="auto"/>
        <w:bottom w:val="none" w:sz="0" w:space="0" w:color="auto"/>
        <w:right w:val="none" w:sz="0" w:space="0" w:color="auto"/>
      </w:divBdr>
    </w:div>
    <w:div w:id="1167014243">
      <w:bodyDiv w:val="1"/>
      <w:marLeft w:val="0"/>
      <w:marRight w:val="0"/>
      <w:marTop w:val="0"/>
      <w:marBottom w:val="0"/>
      <w:divBdr>
        <w:top w:val="none" w:sz="0" w:space="0" w:color="auto"/>
        <w:left w:val="none" w:sz="0" w:space="0" w:color="auto"/>
        <w:bottom w:val="none" w:sz="0" w:space="0" w:color="auto"/>
        <w:right w:val="none" w:sz="0" w:space="0" w:color="auto"/>
      </w:divBdr>
    </w:div>
    <w:div w:id="1216964343">
      <w:bodyDiv w:val="1"/>
      <w:marLeft w:val="0"/>
      <w:marRight w:val="0"/>
      <w:marTop w:val="0"/>
      <w:marBottom w:val="0"/>
      <w:divBdr>
        <w:top w:val="none" w:sz="0" w:space="0" w:color="auto"/>
        <w:left w:val="none" w:sz="0" w:space="0" w:color="auto"/>
        <w:bottom w:val="none" w:sz="0" w:space="0" w:color="auto"/>
        <w:right w:val="none" w:sz="0" w:space="0" w:color="auto"/>
      </w:divBdr>
    </w:div>
    <w:div w:id="1468668145">
      <w:bodyDiv w:val="1"/>
      <w:marLeft w:val="0"/>
      <w:marRight w:val="0"/>
      <w:marTop w:val="0"/>
      <w:marBottom w:val="0"/>
      <w:divBdr>
        <w:top w:val="none" w:sz="0" w:space="0" w:color="auto"/>
        <w:left w:val="none" w:sz="0" w:space="0" w:color="auto"/>
        <w:bottom w:val="none" w:sz="0" w:space="0" w:color="auto"/>
        <w:right w:val="none" w:sz="0" w:space="0" w:color="auto"/>
      </w:divBdr>
    </w:div>
    <w:div w:id="1850212530">
      <w:bodyDiv w:val="1"/>
      <w:marLeft w:val="0"/>
      <w:marRight w:val="0"/>
      <w:marTop w:val="0"/>
      <w:marBottom w:val="0"/>
      <w:divBdr>
        <w:top w:val="none" w:sz="0" w:space="0" w:color="auto"/>
        <w:left w:val="none" w:sz="0" w:space="0" w:color="auto"/>
        <w:bottom w:val="none" w:sz="0" w:space="0" w:color="auto"/>
        <w:right w:val="none" w:sz="0" w:space="0" w:color="auto"/>
      </w:divBdr>
    </w:div>
    <w:div w:id="2054035080">
      <w:bodyDiv w:val="1"/>
      <w:marLeft w:val="0"/>
      <w:marRight w:val="0"/>
      <w:marTop w:val="0"/>
      <w:marBottom w:val="0"/>
      <w:divBdr>
        <w:top w:val="none" w:sz="0" w:space="0" w:color="auto"/>
        <w:left w:val="none" w:sz="0" w:space="0" w:color="auto"/>
        <w:bottom w:val="none" w:sz="0" w:space="0" w:color="auto"/>
        <w:right w:val="none" w:sz="0" w:space="0" w:color="auto"/>
      </w:divBdr>
    </w:div>
    <w:div w:id="21010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olparus@yandex.ru" TargetMode="External"/><Relationship Id="rId3" Type="http://schemas.openxmlformats.org/officeDocument/2006/relationships/styles" Target="styles.xml"/><Relationship Id="rId7" Type="http://schemas.openxmlformats.org/officeDocument/2006/relationships/hyperlink" Target="consultantplus://offline/ref=21534606BF8B57DAC6F8220BDB10908F93D8421D4B99F4049AEED17D62A8372DF9A596062653F669a6q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9CF1B9F2708F466CE9435BAA893FD562EA3D00883CDD2E880018CC4E2A596C05AA5D7D5B583625FpEK4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4632-5475-48B5-A82E-96255CFB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20</Pages>
  <Words>8589</Words>
  <Characters>48962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2025-04-10T06:35:00Z</cp:lastPrinted>
  <dcterms:created xsi:type="dcterms:W3CDTF">2020-02-17T02:41:00Z</dcterms:created>
  <dcterms:modified xsi:type="dcterms:W3CDTF">2025-07-01T09:09:00Z</dcterms:modified>
</cp:coreProperties>
</file>